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F3434" w14:textId="27FFFFB8" w:rsidR="00BB274C" w:rsidRPr="00E45A7F" w:rsidRDefault="00BB274C" w:rsidP="00BB274C">
      <w:pPr>
        <w:ind w:right="840"/>
        <w:rPr>
          <w:rFonts w:ascii="BIZ UDゴシック" w:eastAsia="BIZ UDゴシック" w:hAnsi="BIZ UDゴシック"/>
          <w:b/>
          <w:bCs/>
        </w:rPr>
      </w:pPr>
      <w:bookmarkStart w:id="0" w:name="_GoBack"/>
      <w:bookmarkEnd w:id="0"/>
      <w:r w:rsidRPr="00E45A7F">
        <w:rPr>
          <w:rFonts w:ascii="BIZ UDゴシック" w:eastAsia="BIZ UDゴシック" w:hAnsi="BIZ UDゴシック"/>
          <w:b/>
          <w:bCs/>
          <w:noProof/>
        </w:rPr>
        <mc:AlternateContent>
          <mc:Choice Requires="wps">
            <w:drawing>
              <wp:anchor distT="0" distB="0" distL="114300" distR="114300" simplePos="0" relativeHeight="251668480" behindDoc="0" locked="0" layoutInCell="1" allowOverlap="1" wp14:anchorId="2302098A" wp14:editId="421525E0">
                <wp:simplePos x="0" y="0"/>
                <wp:positionH relativeFrom="column">
                  <wp:posOffset>306936</wp:posOffset>
                </wp:positionH>
                <wp:positionV relativeFrom="paragraph">
                  <wp:posOffset>2540</wp:posOffset>
                </wp:positionV>
                <wp:extent cx="6087918" cy="454660"/>
                <wp:effectExtent l="0" t="0" r="27305" b="21590"/>
                <wp:wrapNone/>
                <wp:docPr id="618960007" name="四角形: 角を丸くする 7"/>
                <wp:cNvGraphicFramePr/>
                <a:graphic xmlns:a="http://schemas.openxmlformats.org/drawingml/2006/main">
                  <a:graphicData uri="http://schemas.microsoft.com/office/word/2010/wordprocessingShape">
                    <wps:wsp>
                      <wps:cNvSpPr/>
                      <wps:spPr>
                        <a:xfrm>
                          <a:off x="0" y="0"/>
                          <a:ext cx="6087918" cy="454660"/>
                        </a:xfrm>
                        <a:prstGeom prst="roundRect">
                          <a:avLst/>
                        </a:prstGeom>
                        <a:solidFill>
                          <a:schemeClr val="accent1">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DC89E" w14:textId="0888E107" w:rsidR="002E0C80" w:rsidRDefault="002E0C80" w:rsidP="002E0C80">
                            <w:pPr>
                              <w:spacing w:line="260" w:lineRule="exact"/>
                              <w:ind w:right="46"/>
                              <w:jc w:val="cente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w:t>
                            </w:r>
                            <w:r w:rsidR="00BB274C" w:rsidRPr="00BB274C">
                              <w:rPr>
                                <w:rFonts w:ascii="BIZ UDゴシック" w:eastAsia="BIZ UDゴシック" w:hAnsi="BIZ UDゴシック" w:hint="eastAsia"/>
                                <w:b/>
                                <w:bCs/>
                                <w:color w:val="000000" w:themeColor="text1"/>
                              </w:rPr>
                              <w:t>児童・生徒の資質・能力を育成するため、教育活動で特に重視する４つの視点</w:t>
                            </w:r>
                          </w:p>
                          <w:p w14:paraId="16305575" w14:textId="7E1DFEA0" w:rsidR="00BB274C" w:rsidRPr="00BB274C" w:rsidRDefault="002E0C80" w:rsidP="002E0C80">
                            <w:pPr>
                              <w:spacing w:line="260" w:lineRule="exact"/>
                              <w:ind w:right="46"/>
                              <w:jc w:val="cente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　【</w:t>
                            </w:r>
                            <w:r w:rsidR="00BB274C">
                              <w:rPr>
                                <w:rFonts w:ascii="BIZ UDゴシック" w:eastAsia="BIZ UDゴシック" w:hAnsi="BIZ UDゴシック" w:hint="eastAsia"/>
                                <w:b/>
                                <w:bCs/>
                                <w:color w:val="000000" w:themeColor="text1"/>
                              </w:rPr>
                              <w:t>発見すること</w:t>
                            </w:r>
                            <w:r>
                              <w:rPr>
                                <w:rFonts w:ascii="BIZ UDゴシック" w:eastAsia="BIZ UDゴシック" w:hAnsi="BIZ UDゴシック" w:hint="eastAsia"/>
                                <w:b/>
                                <w:bCs/>
                                <w:color w:val="000000" w:themeColor="text1"/>
                              </w:rPr>
                              <w:t>】【</w:t>
                            </w:r>
                            <w:r w:rsidR="00BB274C">
                              <w:rPr>
                                <w:rFonts w:ascii="BIZ UDゴシック" w:eastAsia="BIZ UDゴシック" w:hAnsi="BIZ UDゴシック" w:hint="eastAsia"/>
                                <w:b/>
                                <w:bCs/>
                                <w:color w:val="000000" w:themeColor="text1"/>
                              </w:rPr>
                              <w:t>対話すること</w:t>
                            </w:r>
                            <w:r>
                              <w:rPr>
                                <w:rFonts w:ascii="BIZ UDゴシック" w:eastAsia="BIZ UDゴシック" w:hAnsi="BIZ UDゴシック" w:hint="eastAsia"/>
                                <w:b/>
                                <w:bCs/>
                                <w:color w:val="000000" w:themeColor="text1"/>
                              </w:rPr>
                              <w:t>】【</w:t>
                            </w:r>
                            <w:r w:rsidR="00BB274C">
                              <w:rPr>
                                <w:rFonts w:ascii="BIZ UDゴシック" w:eastAsia="BIZ UDゴシック" w:hAnsi="BIZ UDゴシック" w:hint="eastAsia"/>
                                <w:b/>
                                <w:bCs/>
                                <w:color w:val="000000" w:themeColor="text1"/>
                              </w:rPr>
                              <w:t>決定すること</w:t>
                            </w:r>
                            <w:r>
                              <w:rPr>
                                <w:rFonts w:ascii="BIZ UDゴシック" w:eastAsia="BIZ UDゴシック" w:hAnsi="BIZ UDゴシック" w:hint="eastAsia"/>
                                <w:b/>
                                <w:bCs/>
                                <w:color w:val="000000" w:themeColor="text1"/>
                              </w:rPr>
                              <w:t>】【</w:t>
                            </w:r>
                            <w:r w:rsidR="00BB274C">
                              <w:rPr>
                                <w:rFonts w:ascii="BIZ UDゴシック" w:eastAsia="BIZ UDゴシック" w:hAnsi="BIZ UDゴシック" w:hint="eastAsia"/>
                                <w:b/>
                                <w:bCs/>
                                <w:color w:val="000000" w:themeColor="text1"/>
                              </w:rPr>
                              <w:t>表現すること</w:t>
                            </w:r>
                            <w:r>
                              <w:rPr>
                                <w:rFonts w:ascii="BIZ UDゴシック" w:eastAsia="BIZ UDゴシック" w:hAnsi="BIZ UDゴシック" w:hint="eastAsia"/>
                                <w:b/>
                                <w:bCs/>
                                <w:color w:val="000000" w:themeColor="text1"/>
                              </w:rPr>
                              <w:t>】</w:t>
                            </w:r>
                          </w:p>
                          <w:p w14:paraId="5035A321" w14:textId="77777777" w:rsidR="00BB274C" w:rsidRPr="00BB274C" w:rsidRDefault="00BB274C" w:rsidP="002E0C80">
                            <w:pPr>
                              <w:spacing w:line="260" w:lineRule="exact"/>
                              <w:jc w:val="center"/>
                              <w:rPr>
                                <w:color w:val="000000" w:themeColor="text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2098A" id="四角形: 角を丸くする 7" o:spid="_x0000_s1026" style="position:absolute;left:0;text-align:left;margin-left:24.15pt;margin-top:.2pt;width:479.35pt;height:3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" fillcolor="#d9e2f3 [660]" strokecolor="black [3213]" strokeweight=".5pt">
                <v:stroke joinstyle="miter"/>
                <v:textbox inset="1mm,1mm,1mm,1mm">
                  <w:txbxContent>
                    <w:p w14:paraId="226DC89E" w14:textId="0888E107" w:rsidR="002E0C80" w:rsidRDefault="002E0C80" w:rsidP="002E0C80">
                      <w:pPr>
                        <w:spacing w:line="260" w:lineRule="exact"/>
                        <w:ind w:right="46"/>
                        <w:jc w:val="cente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w:t>
                      </w:r>
                      <w:r w:rsidR="00BB274C" w:rsidRPr="00BB274C">
                        <w:rPr>
                          <w:rFonts w:ascii="BIZ UDゴシック" w:eastAsia="BIZ UDゴシック" w:hAnsi="BIZ UDゴシック" w:hint="eastAsia"/>
                          <w:b/>
                          <w:bCs/>
                          <w:color w:val="000000" w:themeColor="text1"/>
                        </w:rPr>
                        <w:t>児童・生徒の資質・能力を育成するため、教育活動で特に重視する４つの視点</w:t>
                      </w:r>
                    </w:p>
                    <w:p w14:paraId="16305575" w14:textId="7E1DFEA0" w:rsidR="00BB274C" w:rsidRPr="00BB274C" w:rsidRDefault="002E0C80" w:rsidP="002E0C80">
                      <w:pPr>
                        <w:spacing w:line="260" w:lineRule="exact"/>
                        <w:ind w:right="46"/>
                        <w:jc w:val="cente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　【</w:t>
                      </w:r>
                      <w:r w:rsidR="00BB274C">
                        <w:rPr>
                          <w:rFonts w:ascii="BIZ UDゴシック" w:eastAsia="BIZ UDゴシック" w:hAnsi="BIZ UDゴシック" w:hint="eastAsia"/>
                          <w:b/>
                          <w:bCs/>
                          <w:color w:val="000000" w:themeColor="text1"/>
                        </w:rPr>
                        <w:t>発見すること</w:t>
                      </w:r>
                      <w:r>
                        <w:rPr>
                          <w:rFonts w:ascii="BIZ UDゴシック" w:eastAsia="BIZ UDゴシック" w:hAnsi="BIZ UDゴシック" w:hint="eastAsia"/>
                          <w:b/>
                          <w:bCs/>
                          <w:color w:val="000000" w:themeColor="text1"/>
                        </w:rPr>
                        <w:t>】【</w:t>
                      </w:r>
                      <w:r w:rsidR="00BB274C">
                        <w:rPr>
                          <w:rFonts w:ascii="BIZ UDゴシック" w:eastAsia="BIZ UDゴシック" w:hAnsi="BIZ UDゴシック" w:hint="eastAsia"/>
                          <w:b/>
                          <w:bCs/>
                          <w:color w:val="000000" w:themeColor="text1"/>
                        </w:rPr>
                        <w:t>対話すること</w:t>
                      </w:r>
                      <w:r>
                        <w:rPr>
                          <w:rFonts w:ascii="BIZ UDゴシック" w:eastAsia="BIZ UDゴシック" w:hAnsi="BIZ UDゴシック" w:hint="eastAsia"/>
                          <w:b/>
                          <w:bCs/>
                          <w:color w:val="000000" w:themeColor="text1"/>
                        </w:rPr>
                        <w:t>】【</w:t>
                      </w:r>
                      <w:r w:rsidR="00BB274C">
                        <w:rPr>
                          <w:rFonts w:ascii="BIZ UDゴシック" w:eastAsia="BIZ UDゴシック" w:hAnsi="BIZ UDゴシック" w:hint="eastAsia"/>
                          <w:b/>
                          <w:bCs/>
                          <w:color w:val="000000" w:themeColor="text1"/>
                        </w:rPr>
                        <w:t>決定すること</w:t>
                      </w:r>
                      <w:r>
                        <w:rPr>
                          <w:rFonts w:ascii="BIZ UDゴシック" w:eastAsia="BIZ UDゴシック" w:hAnsi="BIZ UDゴシック" w:hint="eastAsia"/>
                          <w:b/>
                          <w:bCs/>
                          <w:color w:val="000000" w:themeColor="text1"/>
                        </w:rPr>
                        <w:t>】【</w:t>
                      </w:r>
                      <w:r w:rsidR="00BB274C">
                        <w:rPr>
                          <w:rFonts w:ascii="BIZ UDゴシック" w:eastAsia="BIZ UDゴシック" w:hAnsi="BIZ UDゴシック" w:hint="eastAsia"/>
                          <w:b/>
                          <w:bCs/>
                          <w:color w:val="000000" w:themeColor="text1"/>
                        </w:rPr>
                        <w:t>表現すること</w:t>
                      </w:r>
                      <w:r>
                        <w:rPr>
                          <w:rFonts w:ascii="BIZ UDゴシック" w:eastAsia="BIZ UDゴシック" w:hAnsi="BIZ UDゴシック" w:hint="eastAsia"/>
                          <w:b/>
                          <w:bCs/>
                          <w:color w:val="000000" w:themeColor="text1"/>
                        </w:rPr>
                        <w:t>】</w:t>
                      </w:r>
                    </w:p>
                    <w:p w14:paraId="5035A321" w14:textId="77777777" w:rsidR="00BB274C" w:rsidRPr="00BB274C" w:rsidRDefault="00BB274C" w:rsidP="002E0C80">
                      <w:pPr>
                        <w:spacing w:line="260" w:lineRule="exact"/>
                        <w:jc w:val="center"/>
                        <w:rPr>
                          <w:color w:val="000000" w:themeColor="text1"/>
                        </w:rPr>
                      </w:pPr>
                    </w:p>
                  </w:txbxContent>
                </v:textbox>
              </v:roundrect>
            </w:pict>
          </mc:Fallback>
        </mc:AlternateContent>
      </w:r>
    </w:p>
    <w:p w14:paraId="6ABBBECE" w14:textId="77777777" w:rsidR="00BB274C" w:rsidRPr="00E45A7F" w:rsidRDefault="00BB274C" w:rsidP="00BB274C">
      <w:pPr>
        <w:ind w:right="840"/>
        <w:rPr>
          <w:rFonts w:ascii="BIZ UDゴシック" w:eastAsia="BIZ UDゴシック" w:hAnsi="BIZ UDゴシック"/>
          <w:b/>
          <w:bCs/>
        </w:rPr>
      </w:pPr>
    </w:p>
    <w:p w14:paraId="01A35E69" w14:textId="753006CC" w:rsidR="00E841B6" w:rsidRPr="00E45A7F" w:rsidRDefault="00E841B6" w:rsidP="00E841B6">
      <w:pPr>
        <w:ind w:right="840" w:firstLineChars="100" w:firstLine="210"/>
        <w:rPr>
          <w:rFonts w:ascii="BIZ UDゴシック" w:eastAsia="BIZ UDゴシック" w:hAnsi="BIZ UDゴシック"/>
          <w:b/>
        </w:rPr>
      </w:pPr>
      <w:r w:rsidRPr="00E45A7F">
        <w:rPr>
          <w:rFonts w:ascii="BIZ UDゴシック" w:eastAsia="BIZ UDゴシック" w:hAnsi="BIZ UDゴシック" w:hint="eastAsia"/>
          <w:b/>
          <w:bCs/>
        </w:rPr>
        <w:t>１　現状及び課題等</w:t>
      </w:r>
    </w:p>
    <w:p w14:paraId="73699505" w14:textId="4BF66BEC" w:rsidR="00E841B6" w:rsidRPr="00E45A7F" w:rsidRDefault="009F6AEA" w:rsidP="00E841B6">
      <w:pPr>
        <w:ind w:right="840" w:firstLineChars="100" w:firstLine="210"/>
        <w:rPr>
          <w:rFonts w:ascii="BIZ UDゴシック" w:eastAsia="BIZ UDゴシック" w:hAnsi="BIZ UDゴシック"/>
          <w:b/>
        </w:rPr>
      </w:pPr>
      <w:r w:rsidRPr="00E45A7F">
        <w:rPr>
          <w:rFonts w:ascii="BIZ UDゴシック" w:eastAsia="BIZ UDゴシック" w:hAnsi="BIZ UDゴシック"/>
          <w:b/>
          <w:noProof/>
        </w:rPr>
        <mc:AlternateContent>
          <mc:Choice Requires="wps">
            <w:drawing>
              <wp:anchor distT="0" distB="0" distL="114300" distR="114300" simplePos="0" relativeHeight="251659264" behindDoc="0" locked="0" layoutInCell="1" allowOverlap="1" wp14:anchorId="6803B0EC" wp14:editId="65493F33">
                <wp:simplePos x="0" y="0"/>
                <wp:positionH relativeFrom="column">
                  <wp:posOffset>86360</wp:posOffset>
                </wp:positionH>
                <wp:positionV relativeFrom="paragraph">
                  <wp:posOffset>231140</wp:posOffset>
                </wp:positionV>
                <wp:extent cx="3307080" cy="1775460"/>
                <wp:effectExtent l="0" t="0" r="26670" b="15240"/>
                <wp:wrapNone/>
                <wp:docPr id="8" name="正方形/長方形 7">
                  <a:extLst xmlns:a="http://schemas.openxmlformats.org/drawingml/2006/main">
                    <a:ext uri="{FF2B5EF4-FFF2-40B4-BE49-F238E27FC236}">
                      <a16:creationId xmlns:a16="http://schemas.microsoft.com/office/drawing/2014/main" id="{39952DF5-89F0-4D90-9708-0918B3B985FD}"/>
                    </a:ext>
                  </a:extLst>
                </wp:docPr>
                <wp:cNvGraphicFramePr/>
                <a:graphic xmlns:a="http://schemas.openxmlformats.org/drawingml/2006/main">
                  <a:graphicData uri="http://schemas.microsoft.com/office/word/2010/wordprocessingShape">
                    <wps:wsp>
                      <wps:cNvSpPr/>
                      <wps:spPr>
                        <a:xfrm>
                          <a:off x="0" y="0"/>
                          <a:ext cx="3307080" cy="1775460"/>
                        </a:xfrm>
                        <a:prstGeom prst="rect">
                          <a:avLst/>
                        </a:prstGeom>
                        <a:solidFill>
                          <a:schemeClr val="bg1">
                            <a:alpha val="98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E1242" w14:textId="6F82E059" w:rsidR="009F2B9D" w:rsidRPr="009F2B9D" w:rsidRDefault="009F2B9D" w:rsidP="009F2B9D">
                            <w:pPr>
                              <w:widowControl/>
                              <w:numPr>
                                <w:ilvl w:val="0"/>
                                <w:numId w:val="3"/>
                              </w:numPr>
                              <w:jc w:val="left"/>
                              <w:rPr>
                                <w:rFonts w:ascii="ＭＳ Ｐゴシック" w:eastAsia="ＭＳ Ｐゴシック" w:hAnsi="ＭＳ Ｐゴシック" w:cs="ＭＳ Ｐゴシック"/>
                                <w:kern w:val="0"/>
                                <w:sz w:val="22"/>
                                <w:szCs w:val="24"/>
                              </w:rPr>
                            </w:pPr>
                            <w:r>
                              <w:rPr>
                                <w:rFonts w:ascii="BIZ UD明朝 Medium" w:eastAsia="BIZ UD明朝 Medium" w:hAnsi="BIZ UD明朝 Medium" w:hint="eastAsia"/>
                                <w:b/>
                                <w:bCs/>
                                <w:color w:val="000000" w:themeColor="text1"/>
                                <w:kern w:val="24"/>
                                <w:sz w:val="18"/>
                                <w:szCs w:val="20"/>
                              </w:rPr>
                              <w:t>読み取ったことを基に答えを導き出したり、条件にそってまとめたりすること</w:t>
                            </w:r>
                            <w:r w:rsidRPr="009F2B9D">
                              <w:rPr>
                                <w:rFonts w:ascii="BIZ UD明朝 Medium" w:eastAsia="BIZ UD明朝 Medium" w:hAnsi="BIZ UD明朝 Medium" w:hint="eastAsia"/>
                                <w:b/>
                                <w:bCs/>
                                <w:color w:val="000000" w:themeColor="text1"/>
                                <w:kern w:val="24"/>
                                <w:sz w:val="18"/>
                                <w:szCs w:val="20"/>
                              </w:rPr>
                              <w:t>。</w:t>
                            </w:r>
                            <w:bookmarkStart w:id="1" w:name="_Hlk176515639"/>
                            <w:r w:rsidRPr="009F2B9D">
                              <w:rPr>
                                <w:rFonts w:ascii="BIZ UD明朝 Medium" w:eastAsia="BIZ UD明朝 Medium" w:hAnsi="BIZ UD明朝 Medium" w:hint="eastAsia"/>
                                <w:b/>
                                <w:bCs/>
                                <w:color w:val="000000" w:themeColor="text1"/>
                                <w:kern w:val="24"/>
                                <w:sz w:val="18"/>
                                <w:szCs w:val="20"/>
                              </w:rPr>
                              <w:t>【決定・表現】</w:t>
                            </w:r>
                            <w:bookmarkEnd w:id="1"/>
                          </w:p>
                          <w:p w14:paraId="1AEC5ACB" w14:textId="77777777" w:rsidR="009F6AEA" w:rsidRPr="009F6AEA" w:rsidRDefault="009F6AEA" w:rsidP="009F2B9D">
                            <w:pPr>
                              <w:widowControl/>
                              <w:numPr>
                                <w:ilvl w:val="0"/>
                                <w:numId w:val="3"/>
                              </w:numPr>
                              <w:jc w:val="left"/>
                              <w:rPr>
                                <w:rFonts w:ascii="ＭＳ Ｐゴシック" w:eastAsia="ＭＳ Ｐゴシック" w:hAnsi="ＭＳ Ｐゴシック" w:cs="ＭＳ Ｐゴシック"/>
                                <w:kern w:val="0"/>
                                <w:sz w:val="22"/>
                                <w:szCs w:val="24"/>
                              </w:rPr>
                            </w:pPr>
                            <w:r>
                              <w:rPr>
                                <w:rFonts w:ascii="BIZ UD明朝 Medium" w:eastAsia="BIZ UD明朝 Medium" w:hAnsi="BIZ UD明朝 Medium" w:hint="eastAsia"/>
                                <w:b/>
                                <w:bCs/>
                                <w:color w:val="000000" w:themeColor="text1"/>
                                <w:kern w:val="24"/>
                                <w:sz w:val="18"/>
                                <w:szCs w:val="20"/>
                              </w:rPr>
                              <w:t>自分の考えをもち、</w:t>
                            </w:r>
                            <w:r w:rsidR="009F2B9D">
                              <w:rPr>
                                <w:rFonts w:ascii="BIZ UD明朝 Medium" w:eastAsia="BIZ UD明朝 Medium" w:hAnsi="BIZ UD明朝 Medium" w:hint="eastAsia"/>
                                <w:b/>
                                <w:bCs/>
                                <w:color w:val="000000" w:themeColor="text1"/>
                                <w:kern w:val="24"/>
                                <w:sz w:val="18"/>
                                <w:szCs w:val="20"/>
                              </w:rPr>
                              <w:t>相手意識をもって伝えたり</w:t>
                            </w:r>
                            <w:r w:rsidR="009F2B9D" w:rsidRPr="009F2B9D">
                              <w:rPr>
                                <w:rFonts w:ascii="BIZ UD明朝 Medium" w:eastAsia="BIZ UD明朝 Medium" w:hAnsi="BIZ UD明朝 Medium" w:hint="eastAsia"/>
                                <w:b/>
                                <w:bCs/>
                                <w:color w:val="000000" w:themeColor="text1"/>
                                <w:kern w:val="24"/>
                                <w:sz w:val="18"/>
                                <w:szCs w:val="20"/>
                              </w:rPr>
                              <w:t>、</w:t>
                            </w:r>
                            <w:r w:rsidR="009F2B9D">
                              <w:rPr>
                                <w:rFonts w:ascii="BIZ UD明朝 Medium" w:eastAsia="BIZ UD明朝 Medium" w:hAnsi="BIZ UD明朝 Medium" w:hint="eastAsia"/>
                                <w:b/>
                                <w:bCs/>
                                <w:color w:val="000000" w:themeColor="text1"/>
                                <w:kern w:val="24"/>
                                <w:sz w:val="18"/>
                                <w:szCs w:val="20"/>
                              </w:rPr>
                              <w:t>相手の意図をくみ取りながら聞いたりして</w:t>
                            </w:r>
                            <w:r w:rsidR="009F2B9D" w:rsidRPr="009F2B9D">
                              <w:rPr>
                                <w:rFonts w:ascii="BIZ UD明朝 Medium" w:eastAsia="BIZ UD明朝 Medium" w:hAnsi="BIZ UD明朝 Medium" w:hint="eastAsia"/>
                                <w:b/>
                                <w:bCs/>
                                <w:color w:val="000000" w:themeColor="text1"/>
                                <w:kern w:val="24"/>
                                <w:sz w:val="18"/>
                                <w:szCs w:val="20"/>
                              </w:rPr>
                              <w:t>、学ぶこと。</w:t>
                            </w:r>
                          </w:p>
                          <w:p w14:paraId="6E6F74FF" w14:textId="460A79B8" w:rsidR="009F2B9D" w:rsidRPr="009F2B9D" w:rsidRDefault="009F2B9D" w:rsidP="009F6AEA">
                            <w:pPr>
                              <w:widowControl/>
                              <w:ind w:left="360"/>
                              <w:jc w:val="left"/>
                              <w:rPr>
                                <w:rFonts w:ascii="ＭＳ Ｐゴシック" w:eastAsia="ＭＳ Ｐゴシック" w:hAnsi="ＭＳ Ｐゴシック" w:cs="ＭＳ Ｐゴシック"/>
                                <w:kern w:val="0"/>
                                <w:sz w:val="22"/>
                                <w:szCs w:val="24"/>
                              </w:rPr>
                            </w:pPr>
                            <w:r w:rsidRPr="009F2B9D">
                              <w:rPr>
                                <w:rFonts w:ascii="BIZ UD明朝 Medium" w:eastAsia="BIZ UD明朝 Medium" w:hAnsi="BIZ UD明朝 Medium" w:hint="eastAsia"/>
                                <w:b/>
                                <w:bCs/>
                                <w:color w:val="000000" w:themeColor="text1"/>
                                <w:kern w:val="24"/>
                                <w:sz w:val="18"/>
                                <w:szCs w:val="20"/>
                              </w:rPr>
                              <w:t>【対話】</w:t>
                            </w:r>
                          </w:p>
                          <w:p w14:paraId="44E840C4" w14:textId="755D5739" w:rsidR="009F2B9D" w:rsidRPr="009F2B9D" w:rsidRDefault="009F2B9D" w:rsidP="009F2B9D">
                            <w:pPr>
                              <w:widowControl/>
                              <w:numPr>
                                <w:ilvl w:val="0"/>
                                <w:numId w:val="3"/>
                              </w:numPr>
                              <w:jc w:val="left"/>
                              <w:rPr>
                                <w:rFonts w:ascii="ＭＳ Ｐゴシック" w:eastAsia="ＭＳ Ｐゴシック" w:hAnsi="ＭＳ Ｐゴシック" w:cs="ＭＳ Ｐゴシック"/>
                                <w:kern w:val="0"/>
                                <w:sz w:val="22"/>
                                <w:szCs w:val="24"/>
                              </w:rPr>
                            </w:pPr>
                            <w:r w:rsidRPr="009F2B9D">
                              <w:rPr>
                                <w:rFonts w:ascii="BIZ UD明朝 Medium" w:eastAsia="BIZ UD明朝 Medium" w:hAnsi="BIZ UD明朝 Medium" w:hint="eastAsia"/>
                                <w:b/>
                                <w:bCs/>
                                <w:color w:val="000000" w:themeColor="text1"/>
                                <w:kern w:val="24"/>
                                <w:sz w:val="18"/>
                                <w:szCs w:val="20"/>
                              </w:rPr>
                              <w:t>読書等による文章や図、資料を読みとることを通して、大切なポイントを考え、学ぶこと。【発見・対話】</w:t>
                            </w:r>
                          </w:p>
                          <w:p w14:paraId="2E728D4A" w14:textId="4E1A275C" w:rsidR="00E841B6" w:rsidRDefault="00E841B6" w:rsidP="00E841B6">
                            <w:pPr>
                              <w:pStyle w:val="Web"/>
                              <w:spacing w:before="0" w:beforeAutospacing="0" w:after="0" w:afterAutospacing="0"/>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803B0EC" id="正方形/長方形 7" o:spid="_x0000_s1027" style="position:absolute;left:0;text-align:left;margin-left:6.8pt;margin-top:18.2pt;width:260.4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" fillcolor="white [3212]" strokecolor="black [3213]" strokeweight=".5pt">
                <v:fill opacity="64250f"/>
                <v:textbox>
                  <w:txbxContent>
                    <w:p w14:paraId="7CDE1242" w14:textId="6F82E059" w:rsidR="009F2B9D" w:rsidRPr="009F2B9D" w:rsidRDefault="009F2B9D" w:rsidP="009F2B9D">
                      <w:pPr>
                        <w:widowControl/>
                        <w:numPr>
                          <w:ilvl w:val="0"/>
                          <w:numId w:val="3"/>
                        </w:numPr>
                        <w:jc w:val="left"/>
                        <w:rPr>
                          <w:rFonts w:ascii="ＭＳ Ｐゴシック" w:eastAsia="ＭＳ Ｐゴシック" w:hAnsi="ＭＳ Ｐゴシック" w:cs="ＭＳ Ｐゴシック"/>
                          <w:kern w:val="0"/>
                          <w:sz w:val="22"/>
                          <w:szCs w:val="24"/>
                        </w:rPr>
                      </w:pPr>
                      <w:r>
                        <w:rPr>
                          <w:rFonts w:ascii="BIZ UD明朝 Medium" w:eastAsia="BIZ UD明朝 Medium" w:hAnsi="BIZ UD明朝 Medium" w:hint="eastAsia"/>
                          <w:b/>
                          <w:bCs/>
                          <w:color w:val="000000" w:themeColor="text1"/>
                          <w:kern w:val="24"/>
                          <w:sz w:val="18"/>
                          <w:szCs w:val="20"/>
                        </w:rPr>
                        <w:t>読み取ったことを基に答えを導き出したり、条件にそってまとめたりすること</w:t>
                      </w:r>
                      <w:r w:rsidRPr="009F2B9D">
                        <w:rPr>
                          <w:rFonts w:ascii="BIZ UD明朝 Medium" w:eastAsia="BIZ UD明朝 Medium" w:hAnsi="BIZ UD明朝 Medium" w:hint="eastAsia"/>
                          <w:b/>
                          <w:bCs/>
                          <w:color w:val="000000" w:themeColor="text1"/>
                          <w:kern w:val="24"/>
                          <w:sz w:val="18"/>
                          <w:szCs w:val="20"/>
                        </w:rPr>
                        <w:t>。</w:t>
                      </w:r>
                      <w:bookmarkStart w:id="2" w:name="_Hlk176515639"/>
                      <w:r w:rsidRPr="009F2B9D">
                        <w:rPr>
                          <w:rFonts w:ascii="BIZ UD明朝 Medium" w:eastAsia="BIZ UD明朝 Medium" w:hAnsi="BIZ UD明朝 Medium" w:hint="eastAsia"/>
                          <w:b/>
                          <w:bCs/>
                          <w:color w:val="000000" w:themeColor="text1"/>
                          <w:kern w:val="24"/>
                          <w:sz w:val="18"/>
                          <w:szCs w:val="20"/>
                        </w:rPr>
                        <w:t>【決定・表現】</w:t>
                      </w:r>
                      <w:bookmarkEnd w:id="2"/>
                    </w:p>
                    <w:p w14:paraId="1AEC5ACB" w14:textId="77777777" w:rsidR="009F6AEA" w:rsidRPr="009F6AEA" w:rsidRDefault="009F6AEA" w:rsidP="009F2B9D">
                      <w:pPr>
                        <w:widowControl/>
                        <w:numPr>
                          <w:ilvl w:val="0"/>
                          <w:numId w:val="3"/>
                        </w:numPr>
                        <w:jc w:val="left"/>
                        <w:rPr>
                          <w:rFonts w:ascii="ＭＳ Ｐゴシック" w:eastAsia="ＭＳ Ｐゴシック" w:hAnsi="ＭＳ Ｐゴシック" w:cs="ＭＳ Ｐゴシック"/>
                          <w:kern w:val="0"/>
                          <w:sz w:val="22"/>
                          <w:szCs w:val="24"/>
                        </w:rPr>
                      </w:pPr>
                      <w:r>
                        <w:rPr>
                          <w:rFonts w:ascii="BIZ UD明朝 Medium" w:eastAsia="BIZ UD明朝 Medium" w:hAnsi="BIZ UD明朝 Medium" w:hint="eastAsia"/>
                          <w:b/>
                          <w:bCs/>
                          <w:color w:val="000000" w:themeColor="text1"/>
                          <w:kern w:val="24"/>
                          <w:sz w:val="18"/>
                          <w:szCs w:val="20"/>
                        </w:rPr>
                        <w:t>自分の考えをもち、</w:t>
                      </w:r>
                      <w:r w:rsidR="009F2B9D">
                        <w:rPr>
                          <w:rFonts w:ascii="BIZ UD明朝 Medium" w:eastAsia="BIZ UD明朝 Medium" w:hAnsi="BIZ UD明朝 Medium" w:hint="eastAsia"/>
                          <w:b/>
                          <w:bCs/>
                          <w:color w:val="000000" w:themeColor="text1"/>
                          <w:kern w:val="24"/>
                          <w:sz w:val="18"/>
                          <w:szCs w:val="20"/>
                        </w:rPr>
                        <w:t>相手意識をもって伝えたり</w:t>
                      </w:r>
                      <w:r w:rsidR="009F2B9D" w:rsidRPr="009F2B9D">
                        <w:rPr>
                          <w:rFonts w:ascii="BIZ UD明朝 Medium" w:eastAsia="BIZ UD明朝 Medium" w:hAnsi="BIZ UD明朝 Medium" w:hint="eastAsia"/>
                          <w:b/>
                          <w:bCs/>
                          <w:color w:val="000000" w:themeColor="text1"/>
                          <w:kern w:val="24"/>
                          <w:sz w:val="18"/>
                          <w:szCs w:val="20"/>
                        </w:rPr>
                        <w:t>、</w:t>
                      </w:r>
                      <w:r w:rsidR="009F2B9D">
                        <w:rPr>
                          <w:rFonts w:ascii="BIZ UD明朝 Medium" w:eastAsia="BIZ UD明朝 Medium" w:hAnsi="BIZ UD明朝 Medium" w:hint="eastAsia"/>
                          <w:b/>
                          <w:bCs/>
                          <w:color w:val="000000" w:themeColor="text1"/>
                          <w:kern w:val="24"/>
                          <w:sz w:val="18"/>
                          <w:szCs w:val="20"/>
                        </w:rPr>
                        <w:t>相手の意図をくみ取りながら聞いたりして</w:t>
                      </w:r>
                      <w:r w:rsidR="009F2B9D" w:rsidRPr="009F2B9D">
                        <w:rPr>
                          <w:rFonts w:ascii="BIZ UD明朝 Medium" w:eastAsia="BIZ UD明朝 Medium" w:hAnsi="BIZ UD明朝 Medium" w:hint="eastAsia"/>
                          <w:b/>
                          <w:bCs/>
                          <w:color w:val="000000" w:themeColor="text1"/>
                          <w:kern w:val="24"/>
                          <w:sz w:val="18"/>
                          <w:szCs w:val="20"/>
                        </w:rPr>
                        <w:t>、学ぶこと。</w:t>
                      </w:r>
                    </w:p>
                    <w:p w14:paraId="6E6F74FF" w14:textId="460A79B8" w:rsidR="009F2B9D" w:rsidRPr="009F2B9D" w:rsidRDefault="009F2B9D" w:rsidP="009F6AEA">
                      <w:pPr>
                        <w:widowControl/>
                        <w:ind w:left="360"/>
                        <w:jc w:val="left"/>
                        <w:rPr>
                          <w:rFonts w:ascii="ＭＳ Ｐゴシック" w:eastAsia="ＭＳ Ｐゴシック" w:hAnsi="ＭＳ Ｐゴシック" w:cs="ＭＳ Ｐゴシック"/>
                          <w:kern w:val="0"/>
                          <w:sz w:val="22"/>
                          <w:szCs w:val="24"/>
                        </w:rPr>
                      </w:pPr>
                      <w:r w:rsidRPr="009F2B9D">
                        <w:rPr>
                          <w:rFonts w:ascii="BIZ UD明朝 Medium" w:eastAsia="BIZ UD明朝 Medium" w:hAnsi="BIZ UD明朝 Medium" w:hint="eastAsia"/>
                          <w:b/>
                          <w:bCs/>
                          <w:color w:val="000000" w:themeColor="text1"/>
                          <w:kern w:val="24"/>
                          <w:sz w:val="18"/>
                          <w:szCs w:val="20"/>
                        </w:rPr>
                        <w:t>【対話】</w:t>
                      </w:r>
                    </w:p>
                    <w:p w14:paraId="44E840C4" w14:textId="755D5739" w:rsidR="009F2B9D" w:rsidRPr="009F2B9D" w:rsidRDefault="009F2B9D" w:rsidP="009F2B9D">
                      <w:pPr>
                        <w:widowControl/>
                        <w:numPr>
                          <w:ilvl w:val="0"/>
                          <w:numId w:val="3"/>
                        </w:numPr>
                        <w:jc w:val="left"/>
                        <w:rPr>
                          <w:rFonts w:ascii="ＭＳ Ｐゴシック" w:eastAsia="ＭＳ Ｐゴシック" w:hAnsi="ＭＳ Ｐゴシック" w:cs="ＭＳ Ｐゴシック"/>
                          <w:kern w:val="0"/>
                          <w:sz w:val="22"/>
                          <w:szCs w:val="24"/>
                        </w:rPr>
                      </w:pPr>
                      <w:r w:rsidRPr="009F2B9D">
                        <w:rPr>
                          <w:rFonts w:ascii="BIZ UD明朝 Medium" w:eastAsia="BIZ UD明朝 Medium" w:hAnsi="BIZ UD明朝 Medium" w:hint="eastAsia"/>
                          <w:b/>
                          <w:bCs/>
                          <w:color w:val="000000" w:themeColor="text1"/>
                          <w:kern w:val="24"/>
                          <w:sz w:val="18"/>
                          <w:szCs w:val="20"/>
                        </w:rPr>
                        <w:t>読書等による文章や図、資料を読みとることを通して、大切なポイントを考え、学ぶこと。【発見・対話】</w:t>
                      </w:r>
                    </w:p>
                    <w:p w14:paraId="2E728D4A" w14:textId="4E1A275C" w:rsidR="00E841B6" w:rsidRDefault="00E841B6" w:rsidP="00E841B6">
                      <w:pPr>
                        <w:pStyle w:val="Web"/>
                        <w:spacing w:before="0" w:beforeAutospacing="0" w:after="0" w:afterAutospacing="0"/>
                      </w:pPr>
                    </w:p>
                  </w:txbxContent>
                </v:textbox>
              </v:rect>
            </w:pict>
          </mc:Fallback>
        </mc:AlternateContent>
      </w:r>
      <w:r w:rsidR="00E841B6" w:rsidRPr="00E45A7F">
        <w:rPr>
          <w:rFonts w:ascii="BIZ UDゴシック" w:eastAsia="BIZ UDゴシック" w:hAnsi="BIZ UDゴシック"/>
          <w:b/>
          <w:noProof/>
        </w:rPr>
        <mc:AlternateContent>
          <mc:Choice Requires="wps">
            <w:drawing>
              <wp:anchor distT="0" distB="0" distL="114300" distR="114300" simplePos="0" relativeHeight="251661312" behindDoc="0" locked="0" layoutInCell="1" allowOverlap="1" wp14:anchorId="5F1CBA6B" wp14:editId="5B02E1B5">
                <wp:simplePos x="0" y="0"/>
                <wp:positionH relativeFrom="column">
                  <wp:posOffset>3488690</wp:posOffset>
                </wp:positionH>
                <wp:positionV relativeFrom="paragraph">
                  <wp:posOffset>227965</wp:posOffset>
                </wp:positionV>
                <wp:extent cx="3211135" cy="1708379"/>
                <wp:effectExtent l="0" t="0" r="27940" b="25400"/>
                <wp:wrapNone/>
                <wp:docPr id="11" name="正方形/長方形 10">
                  <a:extLst xmlns:a="http://schemas.openxmlformats.org/drawingml/2006/main">
                    <a:ext uri="{FF2B5EF4-FFF2-40B4-BE49-F238E27FC236}">
                      <a16:creationId xmlns:a16="http://schemas.microsoft.com/office/drawing/2014/main" id="{CCE0DE06-067C-4FB3-9581-B47129E8E967}"/>
                    </a:ext>
                  </a:extLst>
                </wp:docPr>
                <wp:cNvGraphicFramePr/>
                <a:graphic xmlns:a="http://schemas.openxmlformats.org/drawingml/2006/main">
                  <a:graphicData uri="http://schemas.microsoft.com/office/word/2010/wordprocessingShape">
                    <wps:wsp>
                      <wps:cNvSpPr/>
                      <wps:spPr>
                        <a:xfrm>
                          <a:off x="0" y="0"/>
                          <a:ext cx="3211135" cy="1708379"/>
                        </a:xfrm>
                        <a:prstGeom prst="rect">
                          <a:avLst/>
                        </a:prstGeom>
                        <a:solidFill>
                          <a:schemeClr val="bg1">
                            <a:alpha val="98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7E443" w14:textId="77777777" w:rsidR="009F6AEA" w:rsidRPr="009F6AEA" w:rsidRDefault="009F6AEA" w:rsidP="009F6AEA">
                            <w:pPr>
                              <w:widowControl/>
                              <w:numPr>
                                <w:ilvl w:val="0"/>
                                <w:numId w:val="4"/>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主体的・対話的で深い学びを重視した授業形態。児童が主体的に学習に向かい、友達や教材と対話する機会の多い指導。【</w:t>
                            </w:r>
                            <w:bookmarkStart w:id="3" w:name="_Hlk176515537"/>
                            <w:r w:rsidRPr="009F6AEA">
                              <w:rPr>
                                <w:rFonts w:ascii="BIZ UD明朝 Medium" w:eastAsia="BIZ UD明朝 Medium" w:hAnsi="BIZ UD明朝 Medium" w:hint="eastAsia"/>
                                <w:b/>
                                <w:bCs/>
                                <w:color w:val="000000" w:themeColor="text1"/>
                                <w:kern w:val="24"/>
                                <w:sz w:val="18"/>
                                <w:szCs w:val="20"/>
                              </w:rPr>
                              <w:t>発見</w:t>
                            </w:r>
                            <w:bookmarkEnd w:id="3"/>
                            <w:r w:rsidRPr="009F6AEA">
                              <w:rPr>
                                <w:rFonts w:ascii="BIZ UD明朝 Medium" w:eastAsia="BIZ UD明朝 Medium" w:hAnsi="BIZ UD明朝 Medium" w:hint="eastAsia"/>
                                <w:b/>
                                <w:bCs/>
                                <w:color w:val="000000" w:themeColor="text1"/>
                                <w:kern w:val="24"/>
                                <w:sz w:val="18"/>
                                <w:szCs w:val="20"/>
                              </w:rPr>
                              <w:t>・対話】</w:t>
                            </w:r>
                          </w:p>
                          <w:p w14:paraId="2633BC75" w14:textId="77777777" w:rsidR="009F6AEA" w:rsidRPr="009F6AEA" w:rsidRDefault="009F6AEA" w:rsidP="001B3797">
                            <w:pPr>
                              <w:widowControl/>
                              <w:numPr>
                                <w:ilvl w:val="0"/>
                                <w:numId w:val="4"/>
                              </w:numPr>
                              <w:jc w:val="left"/>
                              <w:rPr>
                                <w:rFonts w:ascii="ＭＳ Ｐゴシック" w:eastAsia="ＭＳ Ｐゴシック" w:hAnsi="ＭＳ Ｐゴシック" w:cs="ＭＳ Ｐゴシック"/>
                                <w:kern w:val="0"/>
                                <w:sz w:val="22"/>
                                <w:szCs w:val="24"/>
                              </w:rPr>
                            </w:pPr>
                            <w:r w:rsidRPr="009F6AEA">
                              <w:rPr>
                                <w:rFonts w:ascii="BIZ UD明朝 Medium" w:eastAsia="BIZ UD明朝 Medium" w:hAnsi="BIZ UD明朝 Medium" w:hint="eastAsia"/>
                                <w:b/>
                                <w:bCs/>
                                <w:color w:val="000000" w:themeColor="text1"/>
                                <w:kern w:val="24"/>
                                <w:sz w:val="18"/>
                                <w:szCs w:val="20"/>
                              </w:rPr>
                              <w:t>自ら課題をもち、解決方法を模索し追究する力を育成できる指導。【発見・決定】多様な体験活動を設定した授業や特別支援教育の観点を重視した指導。</w:t>
                            </w:r>
                          </w:p>
                          <w:p w14:paraId="007662C4" w14:textId="358764D3" w:rsidR="009F6AEA" w:rsidRPr="009F6AEA" w:rsidRDefault="009F6AEA" w:rsidP="009F6AEA">
                            <w:pPr>
                              <w:widowControl/>
                              <w:ind w:left="360"/>
                              <w:jc w:val="left"/>
                              <w:rPr>
                                <w:rFonts w:ascii="ＭＳ Ｐゴシック" w:eastAsia="ＭＳ Ｐゴシック" w:hAnsi="ＭＳ Ｐゴシック" w:cs="ＭＳ Ｐゴシック"/>
                                <w:kern w:val="0"/>
                                <w:sz w:val="22"/>
                                <w:szCs w:val="24"/>
                              </w:rPr>
                            </w:pPr>
                            <w:r w:rsidRPr="009F6AEA">
                              <w:rPr>
                                <w:rFonts w:ascii="BIZ UD明朝 Medium" w:eastAsia="BIZ UD明朝 Medium" w:hAnsi="BIZ UD明朝 Medium" w:hint="eastAsia"/>
                                <w:b/>
                                <w:bCs/>
                                <w:color w:val="000000" w:themeColor="text1"/>
                                <w:kern w:val="24"/>
                                <w:sz w:val="18"/>
                                <w:szCs w:val="20"/>
                              </w:rPr>
                              <w:t>【発見・対話】</w:t>
                            </w:r>
                          </w:p>
                          <w:p w14:paraId="20D3C10B" w14:textId="7863D424" w:rsidR="00E841B6" w:rsidRDefault="00E841B6" w:rsidP="00E841B6">
                            <w:pPr>
                              <w:pStyle w:val="Web"/>
                              <w:spacing w:before="0" w:beforeAutospacing="0" w:after="0" w:afterAutospacing="0"/>
                            </w:pPr>
                          </w:p>
                        </w:txbxContent>
                      </wps:txbx>
                      <wps:bodyPr rtlCol="0" anchor="t"/>
                    </wps:wsp>
                  </a:graphicData>
                </a:graphic>
              </wp:anchor>
            </w:drawing>
          </mc:Choice>
          <mc:Fallback>
            <w:pict>
              <v:rect w14:anchorId="5F1CBA6B" id="正方形/長方形 10" o:spid="_x0000_s1028" style="position:absolute;left:0;text-align:left;margin-left:274.7pt;margin-top:17.95pt;width:252.85pt;height:1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" fillcolor="white [3212]" strokecolor="black [3213]" strokeweight=".5pt">
                <v:fill opacity="64250f"/>
                <v:textbox>
                  <w:txbxContent>
                    <w:p w14:paraId="1D47E443" w14:textId="77777777" w:rsidR="009F6AEA" w:rsidRPr="009F6AEA" w:rsidRDefault="009F6AEA" w:rsidP="009F6AEA">
                      <w:pPr>
                        <w:widowControl/>
                        <w:numPr>
                          <w:ilvl w:val="0"/>
                          <w:numId w:val="4"/>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主体的・対話的で深い学びを重視した授業形態。児童が主体的に学習に向かい、友達や教材と対話する機会の多い指導。【</w:t>
                      </w:r>
                      <w:bookmarkStart w:id="4" w:name="_Hlk176515537"/>
                      <w:r w:rsidRPr="009F6AEA">
                        <w:rPr>
                          <w:rFonts w:ascii="BIZ UD明朝 Medium" w:eastAsia="BIZ UD明朝 Medium" w:hAnsi="BIZ UD明朝 Medium" w:hint="eastAsia"/>
                          <w:b/>
                          <w:bCs/>
                          <w:color w:val="000000" w:themeColor="text1"/>
                          <w:kern w:val="24"/>
                          <w:sz w:val="18"/>
                          <w:szCs w:val="20"/>
                        </w:rPr>
                        <w:t>発見</w:t>
                      </w:r>
                      <w:bookmarkEnd w:id="4"/>
                      <w:r w:rsidRPr="009F6AEA">
                        <w:rPr>
                          <w:rFonts w:ascii="BIZ UD明朝 Medium" w:eastAsia="BIZ UD明朝 Medium" w:hAnsi="BIZ UD明朝 Medium" w:hint="eastAsia"/>
                          <w:b/>
                          <w:bCs/>
                          <w:color w:val="000000" w:themeColor="text1"/>
                          <w:kern w:val="24"/>
                          <w:sz w:val="18"/>
                          <w:szCs w:val="20"/>
                        </w:rPr>
                        <w:t>・対話】</w:t>
                      </w:r>
                    </w:p>
                    <w:p w14:paraId="2633BC75" w14:textId="77777777" w:rsidR="009F6AEA" w:rsidRPr="009F6AEA" w:rsidRDefault="009F6AEA" w:rsidP="001B3797">
                      <w:pPr>
                        <w:widowControl/>
                        <w:numPr>
                          <w:ilvl w:val="0"/>
                          <w:numId w:val="4"/>
                        </w:numPr>
                        <w:jc w:val="left"/>
                        <w:rPr>
                          <w:rFonts w:ascii="ＭＳ Ｐゴシック" w:eastAsia="ＭＳ Ｐゴシック" w:hAnsi="ＭＳ Ｐゴシック" w:cs="ＭＳ Ｐゴシック"/>
                          <w:kern w:val="0"/>
                          <w:sz w:val="22"/>
                          <w:szCs w:val="24"/>
                        </w:rPr>
                      </w:pPr>
                      <w:r w:rsidRPr="009F6AEA">
                        <w:rPr>
                          <w:rFonts w:ascii="BIZ UD明朝 Medium" w:eastAsia="BIZ UD明朝 Medium" w:hAnsi="BIZ UD明朝 Medium" w:hint="eastAsia"/>
                          <w:b/>
                          <w:bCs/>
                          <w:color w:val="000000" w:themeColor="text1"/>
                          <w:kern w:val="24"/>
                          <w:sz w:val="18"/>
                          <w:szCs w:val="20"/>
                        </w:rPr>
                        <w:t>自ら課題をもち、解決方法を模索し追究する力を育成できる指導。【発見・決定】多様な体験活動を設定した授業や特別支援教育の観点を重視した指導。</w:t>
                      </w:r>
                    </w:p>
                    <w:p w14:paraId="007662C4" w14:textId="358764D3" w:rsidR="009F6AEA" w:rsidRPr="009F6AEA" w:rsidRDefault="009F6AEA" w:rsidP="009F6AEA">
                      <w:pPr>
                        <w:widowControl/>
                        <w:ind w:left="360"/>
                        <w:jc w:val="left"/>
                        <w:rPr>
                          <w:rFonts w:ascii="ＭＳ Ｐゴシック" w:eastAsia="ＭＳ Ｐゴシック" w:hAnsi="ＭＳ Ｐゴシック" w:cs="ＭＳ Ｐゴシック"/>
                          <w:kern w:val="0"/>
                          <w:sz w:val="22"/>
                          <w:szCs w:val="24"/>
                        </w:rPr>
                      </w:pPr>
                      <w:r w:rsidRPr="009F6AEA">
                        <w:rPr>
                          <w:rFonts w:ascii="BIZ UD明朝 Medium" w:eastAsia="BIZ UD明朝 Medium" w:hAnsi="BIZ UD明朝 Medium" w:hint="eastAsia"/>
                          <w:b/>
                          <w:bCs/>
                          <w:color w:val="000000" w:themeColor="text1"/>
                          <w:kern w:val="24"/>
                          <w:sz w:val="18"/>
                          <w:szCs w:val="20"/>
                        </w:rPr>
                        <w:t>【発見・対話】</w:t>
                      </w:r>
                    </w:p>
                    <w:p w14:paraId="20D3C10B" w14:textId="7863D424" w:rsidR="00E841B6" w:rsidRDefault="00E841B6" w:rsidP="00E841B6">
                      <w:pPr>
                        <w:pStyle w:val="Web"/>
                        <w:spacing w:before="0" w:beforeAutospacing="0" w:after="0" w:afterAutospacing="0"/>
                      </w:pPr>
                    </w:p>
                  </w:txbxContent>
                </v:textbox>
              </v:rect>
            </w:pict>
          </mc:Fallback>
        </mc:AlternateContent>
      </w:r>
      <w:r w:rsidR="00E841B6" w:rsidRPr="00E45A7F">
        <w:rPr>
          <w:rFonts w:ascii="BIZ UDゴシック" w:eastAsia="BIZ UDゴシック" w:hAnsi="BIZ UDゴシック" w:hint="eastAsia"/>
          <w:b/>
        </w:rPr>
        <w:t>(1)</w:t>
      </w:r>
      <w:r w:rsidR="00E841B6" w:rsidRPr="00E45A7F">
        <w:rPr>
          <w:rFonts w:ascii="BIZ UDゴシック" w:eastAsia="BIZ UDゴシック" w:hAnsi="BIZ UDゴシック"/>
          <w:b/>
        </w:rPr>
        <w:t xml:space="preserve"> </w:t>
      </w:r>
      <w:r w:rsidR="00C4772A" w:rsidRPr="00E45A7F">
        <w:rPr>
          <w:rFonts w:ascii="BIZ UDゴシック" w:eastAsia="BIZ UDゴシック" w:hAnsi="BIZ UDゴシック" w:hint="eastAsia"/>
          <w:b/>
        </w:rPr>
        <w:t>学習改善の視点（児童の学び方）</w:t>
      </w:r>
      <w:r w:rsidR="00C878E6" w:rsidRPr="00E45A7F">
        <w:rPr>
          <w:rFonts w:ascii="BIZ UDゴシック" w:eastAsia="BIZ UDゴシック" w:hAnsi="BIZ UDゴシック" w:hint="eastAsia"/>
          <w:b/>
        </w:rPr>
        <w:t xml:space="preserve">　　　</w:t>
      </w:r>
      <w:r w:rsidR="00E841B6" w:rsidRPr="00E45A7F">
        <w:rPr>
          <w:rFonts w:ascii="BIZ UDゴシック" w:eastAsia="BIZ UDゴシック" w:hAnsi="BIZ UDゴシック" w:hint="eastAsia"/>
          <w:b/>
        </w:rPr>
        <w:t xml:space="preserve">　　　　　(2)</w:t>
      </w:r>
      <w:r w:rsidR="00E841B6" w:rsidRPr="00E45A7F">
        <w:rPr>
          <w:rFonts w:ascii="BIZ UDゴシック" w:eastAsia="BIZ UDゴシック" w:hAnsi="BIZ UDゴシック"/>
          <w:b/>
        </w:rPr>
        <w:t xml:space="preserve"> </w:t>
      </w:r>
      <w:r w:rsidR="00E841B6" w:rsidRPr="00E45A7F">
        <w:rPr>
          <w:rFonts w:ascii="BIZ UDゴシック" w:eastAsia="BIZ UDゴシック" w:hAnsi="BIZ UDゴシック" w:hint="eastAsia"/>
          <w:b/>
        </w:rPr>
        <w:t>指導改善の視点（教師の指導方法）</w:t>
      </w:r>
    </w:p>
    <w:p w14:paraId="3486C778" w14:textId="77777777" w:rsidR="001F6118" w:rsidRPr="00E45A7F" w:rsidRDefault="001F6118" w:rsidP="00E841B6">
      <w:pPr>
        <w:ind w:right="840" w:firstLineChars="200" w:firstLine="420"/>
        <w:rPr>
          <w:rFonts w:ascii="BIZ UDゴシック" w:eastAsia="BIZ UDゴシック" w:hAnsi="BIZ UDゴシック"/>
          <w:b/>
        </w:rPr>
      </w:pPr>
    </w:p>
    <w:p w14:paraId="319F2621" w14:textId="77777777" w:rsidR="00FB3B9E" w:rsidRPr="00E45A7F" w:rsidRDefault="00FB3B9E" w:rsidP="00C42557">
      <w:pPr>
        <w:ind w:right="840" w:firstLineChars="100" w:firstLine="210"/>
        <w:rPr>
          <w:rFonts w:ascii="BIZ UDゴシック" w:eastAsia="BIZ UDゴシック" w:hAnsi="BIZ UDゴシック"/>
          <w:b/>
        </w:rPr>
      </w:pPr>
    </w:p>
    <w:p w14:paraId="41868A2B" w14:textId="77777777" w:rsidR="00E841B6" w:rsidRPr="00E45A7F" w:rsidRDefault="00E841B6" w:rsidP="00C42557">
      <w:pPr>
        <w:ind w:right="840" w:firstLineChars="100" w:firstLine="210"/>
        <w:rPr>
          <w:rFonts w:ascii="BIZ UDゴシック" w:eastAsia="BIZ UDゴシック" w:hAnsi="BIZ UDゴシック"/>
          <w:b/>
        </w:rPr>
      </w:pPr>
    </w:p>
    <w:p w14:paraId="616F66B7" w14:textId="77777777" w:rsidR="00E841B6" w:rsidRPr="00E45A7F" w:rsidRDefault="00E841B6" w:rsidP="00C42557">
      <w:pPr>
        <w:ind w:right="840" w:firstLineChars="100" w:firstLine="210"/>
        <w:rPr>
          <w:rFonts w:ascii="BIZ UDゴシック" w:eastAsia="BIZ UDゴシック" w:hAnsi="BIZ UDゴシック"/>
          <w:b/>
        </w:rPr>
      </w:pPr>
      <w:r w:rsidRPr="00E45A7F">
        <w:rPr>
          <w:rFonts w:ascii="BIZ UDゴシック" w:eastAsia="BIZ UDゴシック" w:hAnsi="BIZ UDゴシック"/>
          <w:b/>
          <w:noProof/>
        </w:rPr>
        <mc:AlternateContent>
          <mc:Choice Requires="wps">
            <w:drawing>
              <wp:anchor distT="0" distB="0" distL="114300" distR="114300" simplePos="0" relativeHeight="251658239" behindDoc="0" locked="0" layoutInCell="1" allowOverlap="1" wp14:anchorId="5D37C3ED" wp14:editId="732FDFE2">
                <wp:simplePos x="0" y="0"/>
                <wp:positionH relativeFrom="column">
                  <wp:posOffset>1550035</wp:posOffset>
                </wp:positionH>
                <wp:positionV relativeFrom="paragraph">
                  <wp:posOffset>227965</wp:posOffset>
                </wp:positionV>
                <wp:extent cx="3716655" cy="2239645"/>
                <wp:effectExtent l="76200" t="76200" r="74295" b="84455"/>
                <wp:wrapNone/>
                <wp:docPr id="25" name="楕円 24">
                  <a:extLst xmlns:a="http://schemas.openxmlformats.org/drawingml/2006/main">
                    <a:ext uri="{FF2B5EF4-FFF2-40B4-BE49-F238E27FC236}">
                      <a16:creationId xmlns:a16="http://schemas.microsoft.com/office/drawing/2014/main" id="{D535DDF4-EDB1-45F1-B6F0-3F221BA08128}"/>
                    </a:ext>
                  </a:extLst>
                </wp:docPr>
                <wp:cNvGraphicFramePr/>
                <a:graphic xmlns:a="http://schemas.openxmlformats.org/drawingml/2006/main">
                  <a:graphicData uri="http://schemas.microsoft.com/office/word/2010/wordprocessingShape">
                    <wps:wsp>
                      <wps:cNvSpPr/>
                      <wps:spPr>
                        <a:xfrm>
                          <a:off x="0" y="0"/>
                          <a:ext cx="3716655" cy="2239645"/>
                        </a:xfrm>
                        <a:prstGeom prst="ellipse">
                          <a:avLst/>
                        </a:prstGeom>
                        <a:noFill/>
                        <a:ln w="146050">
                          <a:solidFill>
                            <a:schemeClr val="accent1">
                              <a:alpha val="22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oval w14:anchorId="3A0646CB" id="楕円 24" o:spid="_x0000_s1026" style="position:absolute;margin-left:122.05pt;margin-top:17.95pt;width:292.65pt;height:176.3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" filled="f" strokecolor="#4472c4 [3204]" strokeweight="11.5pt">
                <v:stroke opacity="14392f" joinstyle="miter"/>
              </v:oval>
            </w:pict>
          </mc:Fallback>
        </mc:AlternateContent>
      </w:r>
    </w:p>
    <w:p w14:paraId="09C4652F" w14:textId="77777777" w:rsidR="00E841B6" w:rsidRPr="00E45A7F" w:rsidRDefault="00E841B6" w:rsidP="00C42557">
      <w:pPr>
        <w:ind w:right="840" w:firstLineChars="100" w:firstLine="210"/>
        <w:rPr>
          <w:rFonts w:ascii="BIZ UDゴシック" w:eastAsia="BIZ UDゴシック" w:hAnsi="BIZ UDゴシック"/>
          <w:b/>
        </w:rPr>
      </w:pPr>
    </w:p>
    <w:p w14:paraId="4E6A625D" w14:textId="77777777" w:rsidR="00E841B6" w:rsidRPr="00E45A7F" w:rsidRDefault="00E841B6" w:rsidP="002C6180">
      <w:pPr>
        <w:ind w:right="840"/>
        <w:rPr>
          <w:rFonts w:ascii="BIZ UDゴシック" w:eastAsia="BIZ UDゴシック" w:hAnsi="BIZ UDゴシック"/>
          <w:b/>
        </w:rPr>
      </w:pPr>
    </w:p>
    <w:p w14:paraId="624C5CA7" w14:textId="77777777" w:rsidR="00E841B6" w:rsidRPr="00E45A7F" w:rsidRDefault="00E841B6" w:rsidP="00C42557">
      <w:pPr>
        <w:ind w:right="840" w:firstLineChars="100" w:firstLine="210"/>
        <w:rPr>
          <w:rFonts w:ascii="BIZ UDゴシック" w:eastAsia="BIZ UDゴシック" w:hAnsi="BIZ UDゴシック"/>
          <w:b/>
        </w:rPr>
      </w:pPr>
    </w:p>
    <w:p w14:paraId="268B6ED3" w14:textId="77777777" w:rsidR="00E841B6" w:rsidRPr="00E45A7F" w:rsidRDefault="00E841B6" w:rsidP="00C42557">
      <w:pPr>
        <w:ind w:right="840" w:firstLineChars="100" w:firstLine="210"/>
        <w:rPr>
          <w:rFonts w:ascii="BIZ UDゴシック" w:eastAsia="BIZ UDゴシック" w:hAnsi="BIZ UDゴシック"/>
          <w:b/>
        </w:rPr>
      </w:pPr>
    </w:p>
    <w:p w14:paraId="4E276DAB" w14:textId="71D4BF9E" w:rsidR="00E841B6" w:rsidRPr="00E45A7F" w:rsidRDefault="00875EA0" w:rsidP="00E841B6">
      <w:pPr>
        <w:ind w:right="840" w:firstLineChars="100" w:firstLine="210"/>
        <w:rPr>
          <w:rFonts w:ascii="BIZ UDゴシック" w:eastAsia="BIZ UDゴシック" w:hAnsi="BIZ UDゴシック"/>
          <w:b/>
        </w:rPr>
      </w:pPr>
      <w:r>
        <w:rPr>
          <w:rFonts w:ascii="BIZ UDゴシック" w:eastAsia="BIZ UDゴシック" w:hAnsi="BIZ UDゴシック" w:hint="eastAsia"/>
          <w:b/>
          <w:bCs/>
        </w:rPr>
        <w:t>２</w:t>
      </w:r>
      <w:r w:rsidR="00E841B6" w:rsidRPr="00E45A7F">
        <w:rPr>
          <w:rFonts w:ascii="BIZ UDゴシック" w:eastAsia="BIZ UDゴシック" w:hAnsi="BIZ UDゴシック" w:hint="eastAsia"/>
          <w:b/>
          <w:bCs/>
        </w:rPr>
        <w:t xml:space="preserve">　学校全体で目指す授業像</w:t>
      </w:r>
    </w:p>
    <w:p w14:paraId="59A70ADE" w14:textId="77777777" w:rsidR="00E841B6" w:rsidRPr="00E45A7F" w:rsidRDefault="00E841B6" w:rsidP="00E841B6">
      <w:pPr>
        <w:ind w:right="840" w:firstLineChars="100" w:firstLine="210"/>
        <w:rPr>
          <w:rFonts w:ascii="BIZ UDゴシック" w:eastAsia="BIZ UDゴシック" w:hAnsi="BIZ UDゴシック"/>
          <w:b/>
        </w:rPr>
      </w:pPr>
      <w:r w:rsidRPr="00E45A7F">
        <w:rPr>
          <w:rFonts w:ascii="BIZ UDゴシック" w:eastAsia="BIZ UDゴシック" w:hAnsi="BIZ UDゴシック" w:hint="eastAsia"/>
          <w:b/>
        </w:rPr>
        <w:t>(</w:t>
      </w:r>
      <w:r w:rsidRPr="00E45A7F">
        <w:rPr>
          <w:rFonts w:ascii="BIZ UDゴシック" w:eastAsia="BIZ UDゴシック" w:hAnsi="BIZ UDゴシック"/>
          <w:b/>
        </w:rPr>
        <w:t xml:space="preserve">1) </w:t>
      </w:r>
      <w:r w:rsidR="00C4772A" w:rsidRPr="00E45A7F">
        <w:rPr>
          <w:rFonts w:ascii="BIZ UDゴシック" w:eastAsia="BIZ UDゴシック" w:hAnsi="BIZ UDゴシック" w:hint="eastAsia"/>
          <w:b/>
        </w:rPr>
        <w:t>目指す児童の学びの姿</w:t>
      </w:r>
      <w:r w:rsidRPr="00E45A7F">
        <w:rPr>
          <w:rFonts w:ascii="BIZ UDゴシック" w:eastAsia="BIZ UDゴシック" w:hAnsi="BIZ UDゴシック" w:hint="eastAsia"/>
          <w:b/>
        </w:rPr>
        <w:t xml:space="preserve"> </w:t>
      </w:r>
      <w:r w:rsidR="00C878E6" w:rsidRPr="00E45A7F">
        <w:rPr>
          <w:rFonts w:ascii="BIZ UDゴシック" w:eastAsia="BIZ UDゴシック" w:hAnsi="BIZ UDゴシック" w:hint="eastAsia"/>
          <w:b/>
        </w:rPr>
        <w:t xml:space="preserve">　　　</w:t>
      </w:r>
      <w:r w:rsidRPr="00E45A7F">
        <w:rPr>
          <w:rFonts w:ascii="BIZ UDゴシック" w:eastAsia="BIZ UDゴシック" w:hAnsi="BIZ UDゴシック"/>
          <w:b/>
        </w:rPr>
        <w:t xml:space="preserve">                   </w:t>
      </w:r>
      <w:r w:rsidRPr="00E45A7F">
        <w:rPr>
          <w:rFonts w:ascii="BIZ UDゴシック" w:eastAsia="BIZ UDゴシック" w:hAnsi="BIZ UDゴシック" w:hint="eastAsia"/>
          <w:b/>
        </w:rPr>
        <w:t>(2)</w:t>
      </w:r>
      <w:r w:rsidRPr="00E45A7F">
        <w:rPr>
          <w:rFonts w:ascii="BIZ UDゴシック" w:eastAsia="BIZ UDゴシック" w:hAnsi="BIZ UDゴシック"/>
          <w:b/>
        </w:rPr>
        <w:t xml:space="preserve"> </w:t>
      </w:r>
      <w:r w:rsidRPr="00E45A7F">
        <w:rPr>
          <w:rFonts w:ascii="BIZ UDゴシック" w:eastAsia="BIZ UDゴシック" w:hAnsi="BIZ UDゴシック" w:hint="eastAsia"/>
          <w:b/>
        </w:rPr>
        <w:t>目指す授業像</w:t>
      </w:r>
    </w:p>
    <w:p w14:paraId="7858C701" w14:textId="59B8C4D5" w:rsidR="001F6118" w:rsidRPr="00E45A7F" w:rsidRDefault="00E841B6" w:rsidP="00E841B6">
      <w:pPr>
        <w:ind w:right="840" w:firstLineChars="100" w:firstLine="210"/>
        <w:rPr>
          <w:rFonts w:ascii="BIZ UDゴシック" w:eastAsia="BIZ UDゴシック" w:hAnsi="BIZ UDゴシック"/>
          <w:b/>
        </w:rPr>
      </w:pPr>
      <w:r w:rsidRPr="00E45A7F">
        <w:rPr>
          <w:rFonts w:ascii="BIZ UDゴシック" w:eastAsia="BIZ UDゴシック" w:hAnsi="BIZ UDゴシック"/>
          <w:b/>
          <w:noProof/>
        </w:rPr>
        <mc:AlternateContent>
          <mc:Choice Requires="wps">
            <w:drawing>
              <wp:anchor distT="0" distB="0" distL="114300" distR="114300" simplePos="0" relativeHeight="251665408" behindDoc="0" locked="0" layoutInCell="1" allowOverlap="1" wp14:anchorId="0665FDCA" wp14:editId="0D1BC112">
                <wp:simplePos x="0" y="0"/>
                <wp:positionH relativeFrom="column">
                  <wp:posOffset>3479165</wp:posOffset>
                </wp:positionH>
                <wp:positionV relativeFrom="paragraph">
                  <wp:posOffset>8890</wp:posOffset>
                </wp:positionV>
                <wp:extent cx="3210560" cy="1708150"/>
                <wp:effectExtent l="0" t="0" r="27940" b="25400"/>
                <wp:wrapNone/>
                <wp:docPr id="16" name="正方形/長方形 15">
                  <a:extLst xmlns:a="http://schemas.openxmlformats.org/drawingml/2006/main">
                    <a:ext uri="{FF2B5EF4-FFF2-40B4-BE49-F238E27FC236}">
                      <a16:creationId xmlns:a16="http://schemas.microsoft.com/office/drawing/2014/main" id="{B062ADF2-3D25-489C-884F-E2F2AA1CC459}"/>
                    </a:ext>
                  </a:extLst>
                </wp:docPr>
                <wp:cNvGraphicFramePr/>
                <a:graphic xmlns:a="http://schemas.openxmlformats.org/drawingml/2006/main">
                  <a:graphicData uri="http://schemas.microsoft.com/office/word/2010/wordprocessingShape">
                    <wps:wsp>
                      <wps:cNvSpPr/>
                      <wps:spPr>
                        <a:xfrm>
                          <a:off x="0" y="0"/>
                          <a:ext cx="3210560" cy="1708150"/>
                        </a:xfrm>
                        <a:prstGeom prst="rect">
                          <a:avLst/>
                        </a:prstGeom>
                        <a:solidFill>
                          <a:schemeClr val="bg1">
                            <a:alpha val="98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CC52" w14:textId="77777777" w:rsidR="009F6AEA" w:rsidRPr="009F6AEA" w:rsidRDefault="009F6AEA" w:rsidP="009F6AEA">
                            <w:pPr>
                              <w:widowControl/>
                              <w:numPr>
                                <w:ilvl w:val="0"/>
                                <w:numId w:val="6"/>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めあてや学習の流れを提示することで児童が見通しをもち、児童が考えを友達と共有したり、協働したりすることで学びを深められる授業。</w:t>
                            </w:r>
                            <w:r w:rsidRPr="009F6AEA">
                              <w:rPr>
                                <w:rFonts w:ascii="BIZ UD明朝 Medium" w:eastAsia="BIZ UD明朝 Medium" w:hAnsi="BIZ UD明朝 Medium" w:hint="eastAsia"/>
                                <w:b/>
                                <w:bCs/>
                                <w:color w:val="000000" w:themeColor="text1"/>
                                <w:kern w:val="24"/>
                                <w:sz w:val="18"/>
                                <w:szCs w:val="18"/>
                              </w:rPr>
                              <w:t>【決定・</w:t>
                            </w:r>
                            <w:r w:rsidRPr="009F6AEA">
                              <w:rPr>
                                <w:rFonts w:ascii="BIZ UD明朝 Medium" w:eastAsia="BIZ UD明朝 Medium" w:hAnsi="BIZ UD明朝 Medium" w:hint="eastAsia"/>
                                <w:b/>
                                <w:bCs/>
                                <w:color w:val="000000" w:themeColor="text1"/>
                                <w:kern w:val="24"/>
                                <w:sz w:val="18"/>
                                <w:szCs w:val="20"/>
                              </w:rPr>
                              <w:t>対話</w:t>
                            </w:r>
                            <w:r w:rsidRPr="009F6AEA">
                              <w:rPr>
                                <w:rFonts w:ascii="BIZ UD明朝 Medium" w:eastAsia="BIZ UD明朝 Medium" w:hAnsi="BIZ UD明朝 Medium" w:hint="eastAsia"/>
                                <w:b/>
                                <w:bCs/>
                                <w:color w:val="000000" w:themeColor="text1"/>
                                <w:kern w:val="24"/>
                                <w:sz w:val="18"/>
                                <w:szCs w:val="18"/>
                              </w:rPr>
                              <w:t>】</w:t>
                            </w:r>
                          </w:p>
                          <w:p w14:paraId="2FAB6B16" w14:textId="77777777" w:rsidR="009F6AEA" w:rsidRPr="009F6AEA" w:rsidRDefault="009F6AEA" w:rsidP="009F6AEA">
                            <w:pPr>
                              <w:widowControl/>
                              <w:numPr>
                                <w:ilvl w:val="0"/>
                                <w:numId w:val="6"/>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問題提示、課題発見、仮説、課題解決、結果、考察、まとめの流れを重視した授業。</w:t>
                            </w:r>
                            <w:r w:rsidRPr="009F6AEA">
                              <w:rPr>
                                <w:rFonts w:ascii="BIZ UD明朝 Medium" w:eastAsia="BIZ UD明朝 Medium" w:hAnsi="BIZ UD明朝 Medium" w:hint="eastAsia"/>
                                <w:b/>
                                <w:bCs/>
                                <w:color w:val="000000" w:themeColor="text1"/>
                                <w:kern w:val="24"/>
                                <w:sz w:val="18"/>
                                <w:szCs w:val="18"/>
                              </w:rPr>
                              <w:t>【決定・表現】</w:t>
                            </w:r>
                          </w:p>
                          <w:p w14:paraId="5E380A39" w14:textId="77777777" w:rsidR="009F6AEA" w:rsidRPr="009F6AEA" w:rsidRDefault="009F6AEA" w:rsidP="009F6AEA">
                            <w:pPr>
                              <w:widowControl/>
                              <w:numPr>
                                <w:ilvl w:val="0"/>
                                <w:numId w:val="6"/>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特別支援教育の観点を重視し、誰もが分かりやすく、できたと思える授業。【発見・対話】</w:t>
                            </w:r>
                          </w:p>
                          <w:p w14:paraId="67AB809D" w14:textId="5D470BD1" w:rsidR="00DD325D" w:rsidRPr="00DD325D" w:rsidRDefault="00DD325D" w:rsidP="00DD325D">
                            <w:pPr>
                              <w:pStyle w:val="Web"/>
                              <w:spacing w:before="0" w:beforeAutospacing="0" w:after="0" w:afterAutospacing="0"/>
                              <w:ind w:left="252" w:hangingChars="105" w:hanging="252"/>
                            </w:pPr>
                          </w:p>
                        </w:txbxContent>
                      </wps:txbx>
                      <wps:bodyPr rtlCol="0" anchor="t"/>
                    </wps:wsp>
                  </a:graphicData>
                </a:graphic>
                <wp14:sizeRelV relativeFrom="margin">
                  <wp14:pctHeight>0</wp14:pctHeight>
                </wp14:sizeRelV>
              </wp:anchor>
            </w:drawing>
          </mc:Choice>
          <mc:Fallback>
            <w:pict>
              <v:rect w14:anchorId="0665FDCA" id="正方形/長方形 15" o:spid="_x0000_s1029" style="position:absolute;left:0;text-align:left;margin-left:273.95pt;margin-top:.7pt;width:252.8pt;height:1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" fillcolor="white [3212]" strokecolor="black [3213]" strokeweight=".5pt">
                <v:fill opacity="64250f"/>
                <v:textbox>
                  <w:txbxContent>
                    <w:p w14:paraId="6E00CC52" w14:textId="77777777" w:rsidR="009F6AEA" w:rsidRPr="009F6AEA" w:rsidRDefault="009F6AEA" w:rsidP="009F6AEA">
                      <w:pPr>
                        <w:widowControl/>
                        <w:numPr>
                          <w:ilvl w:val="0"/>
                          <w:numId w:val="6"/>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めあてや学習の流れを提示することで児童が見通しをもち、児童が考えを友達と共有したり、協働したりすることで学びを深められる授業。</w:t>
                      </w:r>
                      <w:r w:rsidRPr="009F6AEA">
                        <w:rPr>
                          <w:rFonts w:ascii="BIZ UD明朝 Medium" w:eastAsia="BIZ UD明朝 Medium" w:hAnsi="BIZ UD明朝 Medium" w:hint="eastAsia"/>
                          <w:b/>
                          <w:bCs/>
                          <w:color w:val="000000" w:themeColor="text1"/>
                          <w:kern w:val="24"/>
                          <w:sz w:val="18"/>
                          <w:szCs w:val="18"/>
                        </w:rPr>
                        <w:t>【決定・</w:t>
                      </w:r>
                      <w:r w:rsidRPr="009F6AEA">
                        <w:rPr>
                          <w:rFonts w:ascii="BIZ UD明朝 Medium" w:eastAsia="BIZ UD明朝 Medium" w:hAnsi="BIZ UD明朝 Medium" w:hint="eastAsia"/>
                          <w:b/>
                          <w:bCs/>
                          <w:color w:val="000000" w:themeColor="text1"/>
                          <w:kern w:val="24"/>
                          <w:sz w:val="18"/>
                          <w:szCs w:val="20"/>
                        </w:rPr>
                        <w:t>対話</w:t>
                      </w:r>
                      <w:r w:rsidRPr="009F6AEA">
                        <w:rPr>
                          <w:rFonts w:ascii="BIZ UD明朝 Medium" w:eastAsia="BIZ UD明朝 Medium" w:hAnsi="BIZ UD明朝 Medium" w:hint="eastAsia"/>
                          <w:b/>
                          <w:bCs/>
                          <w:color w:val="000000" w:themeColor="text1"/>
                          <w:kern w:val="24"/>
                          <w:sz w:val="18"/>
                          <w:szCs w:val="18"/>
                        </w:rPr>
                        <w:t>】</w:t>
                      </w:r>
                    </w:p>
                    <w:p w14:paraId="2FAB6B16" w14:textId="77777777" w:rsidR="009F6AEA" w:rsidRPr="009F6AEA" w:rsidRDefault="009F6AEA" w:rsidP="009F6AEA">
                      <w:pPr>
                        <w:widowControl/>
                        <w:numPr>
                          <w:ilvl w:val="0"/>
                          <w:numId w:val="6"/>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問題提示、課題発見、仮説、課題解決、結果、考察、まとめの流れを重視した授業。</w:t>
                      </w:r>
                      <w:r w:rsidRPr="009F6AEA">
                        <w:rPr>
                          <w:rFonts w:ascii="BIZ UD明朝 Medium" w:eastAsia="BIZ UD明朝 Medium" w:hAnsi="BIZ UD明朝 Medium" w:hint="eastAsia"/>
                          <w:b/>
                          <w:bCs/>
                          <w:color w:val="000000" w:themeColor="text1"/>
                          <w:kern w:val="24"/>
                          <w:sz w:val="18"/>
                          <w:szCs w:val="18"/>
                        </w:rPr>
                        <w:t>【決定・表現】</w:t>
                      </w:r>
                    </w:p>
                    <w:p w14:paraId="5E380A39" w14:textId="77777777" w:rsidR="009F6AEA" w:rsidRPr="009F6AEA" w:rsidRDefault="009F6AEA" w:rsidP="009F6AEA">
                      <w:pPr>
                        <w:widowControl/>
                        <w:numPr>
                          <w:ilvl w:val="0"/>
                          <w:numId w:val="6"/>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20"/>
                        </w:rPr>
                        <w:t>特別支援教育の観点を重視し、誰もが分かりやすく、できたと思える授業。【発見・対話】</w:t>
                      </w:r>
                    </w:p>
                    <w:p w14:paraId="67AB809D" w14:textId="5D470BD1" w:rsidR="00DD325D" w:rsidRPr="00DD325D" w:rsidRDefault="00DD325D" w:rsidP="00DD325D">
                      <w:pPr>
                        <w:pStyle w:val="Web"/>
                        <w:spacing w:before="0" w:beforeAutospacing="0" w:after="0" w:afterAutospacing="0"/>
                        <w:ind w:left="252" w:hangingChars="105" w:hanging="252"/>
                      </w:pPr>
                    </w:p>
                  </w:txbxContent>
                </v:textbox>
              </v:rect>
            </w:pict>
          </mc:Fallback>
        </mc:AlternateContent>
      </w:r>
      <w:r w:rsidRPr="00E45A7F">
        <w:rPr>
          <w:rFonts w:ascii="BIZ UDゴシック" w:eastAsia="BIZ UDゴシック" w:hAnsi="BIZ UDゴシック"/>
          <w:b/>
          <w:noProof/>
        </w:rPr>
        <mc:AlternateContent>
          <mc:Choice Requires="wps">
            <w:drawing>
              <wp:anchor distT="0" distB="0" distL="114300" distR="114300" simplePos="0" relativeHeight="251663360" behindDoc="0" locked="0" layoutInCell="1" allowOverlap="1" wp14:anchorId="6ECFCE18" wp14:editId="632015AD">
                <wp:simplePos x="0" y="0"/>
                <wp:positionH relativeFrom="column">
                  <wp:posOffset>78740</wp:posOffset>
                </wp:positionH>
                <wp:positionV relativeFrom="paragraph">
                  <wp:posOffset>8890</wp:posOffset>
                </wp:positionV>
                <wp:extent cx="3211135" cy="1708379"/>
                <wp:effectExtent l="0" t="0" r="27940" b="25400"/>
                <wp:wrapNone/>
                <wp:docPr id="15" name="正方形/長方形 14">
                  <a:extLst xmlns:a="http://schemas.openxmlformats.org/drawingml/2006/main">
                    <a:ext uri="{FF2B5EF4-FFF2-40B4-BE49-F238E27FC236}">
                      <a16:creationId xmlns:a16="http://schemas.microsoft.com/office/drawing/2014/main" id="{4C747C26-5E7A-4895-BAC7-091192578C22}"/>
                    </a:ext>
                  </a:extLst>
                </wp:docPr>
                <wp:cNvGraphicFramePr/>
                <a:graphic xmlns:a="http://schemas.openxmlformats.org/drawingml/2006/main">
                  <a:graphicData uri="http://schemas.microsoft.com/office/word/2010/wordprocessingShape">
                    <wps:wsp>
                      <wps:cNvSpPr/>
                      <wps:spPr>
                        <a:xfrm>
                          <a:off x="0" y="0"/>
                          <a:ext cx="3211135" cy="1708379"/>
                        </a:xfrm>
                        <a:prstGeom prst="rect">
                          <a:avLst/>
                        </a:prstGeom>
                        <a:solidFill>
                          <a:schemeClr val="bg1">
                            <a:alpha val="98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9CD2E" w14:textId="77777777" w:rsidR="009F6AEA" w:rsidRPr="009F6AEA" w:rsidRDefault="009F6AEA" w:rsidP="009F6AEA">
                            <w:pPr>
                              <w:widowControl/>
                              <w:numPr>
                                <w:ilvl w:val="0"/>
                                <w:numId w:val="5"/>
                              </w:numPr>
                              <w:spacing w:before="100" w:beforeAutospacing="1" w:after="100" w:afterAutospacing="1"/>
                              <w:jc w:val="left"/>
                              <w:rPr>
                                <w:rFonts w:ascii="BIZ UD明朝 Medium" w:eastAsia="BIZ UD明朝 Medium" w:hAnsi="BIZ UD明朝 Medium"/>
                                <w:b/>
                                <w:bCs/>
                                <w:color w:val="000000" w:themeColor="text1"/>
                                <w:kern w:val="24"/>
                                <w:sz w:val="18"/>
                                <w:szCs w:val="18"/>
                              </w:rPr>
                            </w:pPr>
                            <w:r w:rsidRPr="009F6AEA">
                              <w:rPr>
                                <w:rFonts w:ascii="BIZ UD明朝 Medium" w:eastAsia="BIZ UD明朝 Medium" w:hAnsi="BIZ UD明朝 Medium" w:hint="eastAsia"/>
                                <w:b/>
                                <w:bCs/>
                                <w:color w:val="000000" w:themeColor="text1"/>
                                <w:kern w:val="24"/>
                                <w:sz w:val="18"/>
                                <w:szCs w:val="18"/>
                              </w:rPr>
                              <w:t>最後まであきらめず、粘り強く取り組み、自分の考えや意見をしっかりと書いたり、話したり、表現したりすることができる児童。【決定・表現】</w:t>
                            </w:r>
                          </w:p>
                          <w:p w14:paraId="1E811BFB" w14:textId="77777777" w:rsidR="009F6AEA" w:rsidRPr="009F6AEA" w:rsidRDefault="009F6AEA" w:rsidP="009F6AEA">
                            <w:pPr>
                              <w:numPr>
                                <w:ilvl w:val="0"/>
                                <w:numId w:val="5"/>
                              </w:numPr>
                              <w:rPr>
                                <w:rFonts w:ascii="BIZ UD明朝 Medium" w:eastAsia="BIZ UD明朝 Medium" w:hAnsi="BIZ UD明朝 Medium"/>
                                <w:b/>
                                <w:bCs/>
                                <w:color w:val="000000" w:themeColor="text1"/>
                                <w:kern w:val="24"/>
                                <w:sz w:val="18"/>
                                <w:szCs w:val="18"/>
                              </w:rPr>
                            </w:pPr>
                            <w:r w:rsidRPr="009F6AEA">
                              <w:rPr>
                                <w:rFonts w:ascii="BIZ UD明朝 Medium" w:eastAsia="BIZ UD明朝 Medium" w:hAnsi="BIZ UD明朝 Medium" w:hint="eastAsia"/>
                                <w:b/>
                                <w:bCs/>
                                <w:color w:val="000000" w:themeColor="text1"/>
                                <w:kern w:val="24"/>
                                <w:sz w:val="18"/>
                                <w:szCs w:val="18"/>
                              </w:rPr>
                              <w:t>友達と話し合ったり、考えたりしながら協力して学びを深められる児童。</w:t>
                            </w:r>
                            <w:r w:rsidRPr="009F6AEA">
                              <w:rPr>
                                <w:rFonts w:ascii="BIZ UD明朝 Medium" w:eastAsia="BIZ UD明朝 Medium" w:hAnsi="BIZ UD明朝 Medium" w:hint="eastAsia"/>
                                <w:b/>
                                <w:bCs/>
                                <w:color w:val="000000" w:themeColor="text1"/>
                                <w:kern w:val="24"/>
                                <w:sz w:val="18"/>
                                <w:szCs w:val="20"/>
                              </w:rPr>
                              <w:t>【発見・対話】</w:t>
                            </w:r>
                          </w:p>
                          <w:p w14:paraId="5A1B1D7C" w14:textId="56114A5C" w:rsidR="009F6AEA" w:rsidRPr="009F6AEA" w:rsidRDefault="009F6AEA" w:rsidP="009F6AEA">
                            <w:pPr>
                              <w:widowControl/>
                              <w:numPr>
                                <w:ilvl w:val="0"/>
                                <w:numId w:val="5"/>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18"/>
                              </w:rPr>
                              <w:t>タブレット端末や本など様々な方法で調</w:t>
                            </w:r>
                            <w:r w:rsidRPr="009F6AEA">
                              <w:rPr>
                                <w:rFonts w:ascii="BIZ UD明朝 Medium" w:eastAsia="BIZ UD明朝 Medium" w:hAnsi="BIZ UD明朝 Medium" w:hint="eastAsia"/>
                                <w:b/>
                                <w:bCs/>
                                <w:color w:val="000000" w:themeColor="text1"/>
                                <w:kern w:val="24"/>
                                <w:sz w:val="18"/>
                                <w:szCs w:val="20"/>
                              </w:rPr>
                              <w:t>べたり、解決したりすることができる児童。【発見】</w:t>
                            </w:r>
                          </w:p>
                          <w:p w14:paraId="4F26DDAF" w14:textId="29D1AB1F" w:rsidR="009E1067" w:rsidRPr="009E1067" w:rsidRDefault="009E1067" w:rsidP="009E1067">
                            <w:pPr>
                              <w:pStyle w:val="Web"/>
                              <w:spacing w:before="0" w:beforeAutospacing="0" w:after="0" w:afterAutospacing="0"/>
                              <w:ind w:left="3202" w:hangingChars="1600" w:hanging="3202"/>
                              <w:rPr>
                                <w:rFonts w:ascii="BIZ UD明朝 Medium" w:eastAsia="BIZ UD明朝 Medium" w:hAnsi="BIZ UD明朝 Medium" w:cstheme="minorBidi"/>
                                <w:b/>
                                <w:bCs/>
                                <w:color w:val="000000" w:themeColor="text1"/>
                                <w:kern w:val="24"/>
                                <w:sz w:val="20"/>
                                <w:szCs w:val="20"/>
                              </w:rPr>
                            </w:pPr>
                          </w:p>
                        </w:txbxContent>
                      </wps:txbx>
                      <wps:bodyPr rtlCol="0" anchor="t"/>
                    </wps:wsp>
                  </a:graphicData>
                </a:graphic>
                <wp14:sizeRelH relativeFrom="margin">
                  <wp14:pctWidth>0</wp14:pctWidth>
                </wp14:sizeRelH>
                <wp14:sizeRelV relativeFrom="margin">
                  <wp14:pctHeight>0</wp14:pctHeight>
                </wp14:sizeRelV>
              </wp:anchor>
            </w:drawing>
          </mc:Choice>
          <mc:Fallback>
            <w:pict>
              <v:rect w14:anchorId="6ECFCE18" id="正方形/長方形 14" o:spid="_x0000_s1030" style="position:absolute;left:0;text-align:left;margin-left:6.2pt;margin-top:.7pt;width:252.85pt;height:1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" fillcolor="white [3212]" strokecolor="black [3213]" strokeweight=".5pt">
                <v:fill opacity="64250f"/>
                <v:textbox>
                  <w:txbxContent>
                    <w:p w14:paraId="2239CD2E" w14:textId="77777777" w:rsidR="009F6AEA" w:rsidRPr="009F6AEA" w:rsidRDefault="009F6AEA" w:rsidP="009F6AEA">
                      <w:pPr>
                        <w:widowControl/>
                        <w:numPr>
                          <w:ilvl w:val="0"/>
                          <w:numId w:val="5"/>
                        </w:numPr>
                        <w:spacing w:before="100" w:beforeAutospacing="1" w:after="100" w:afterAutospacing="1"/>
                        <w:jc w:val="left"/>
                        <w:rPr>
                          <w:rFonts w:ascii="BIZ UD明朝 Medium" w:eastAsia="BIZ UD明朝 Medium" w:hAnsi="BIZ UD明朝 Medium"/>
                          <w:b/>
                          <w:bCs/>
                          <w:color w:val="000000" w:themeColor="text1"/>
                          <w:kern w:val="24"/>
                          <w:sz w:val="18"/>
                          <w:szCs w:val="18"/>
                        </w:rPr>
                      </w:pPr>
                      <w:r w:rsidRPr="009F6AEA">
                        <w:rPr>
                          <w:rFonts w:ascii="BIZ UD明朝 Medium" w:eastAsia="BIZ UD明朝 Medium" w:hAnsi="BIZ UD明朝 Medium" w:hint="eastAsia"/>
                          <w:b/>
                          <w:bCs/>
                          <w:color w:val="000000" w:themeColor="text1"/>
                          <w:kern w:val="24"/>
                          <w:sz w:val="18"/>
                          <w:szCs w:val="18"/>
                        </w:rPr>
                        <w:t>最後まであきらめず、粘り強く取り組み、自分の考えや意見をしっかりと書いたり、話したり、表現したりすることができる児童。【決定・表現】</w:t>
                      </w:r>
                    </w:p>
                    <w:p w14:paraId="1E811BFB" w14:textId="77777777" w:rsidR="009F6AEA" w:rsidRPr="009F6AEA" w:rsidRDefault="009F6AEA" w:rsidP="009F6AEA">
                      <w:pPr>
                        <w:numPr>
                          <w:ilvl w:val="0"/>
                          <w:numId w:val="5"/>
                        </w:numPr>
                        <w:rPr>
                          <w:rFonts w:ascii="BIZ UD明朝 Medium" w:eastAsia="BIZ UD明朝 Medium" w:hAnsi="BIZ UD明朝 Medium"/>
                          <w:b/>
                          <w:bCs/>
                          <w:color w:val="000000" w:themeColor="text1"/>
                          <w:kern w:val="24"/>
                          <w:sz w:val="18"/>
                          <w:szCs w:val="18"/>
                        </w:rPr>
                      </w:pPr>
                      <w:r w:rsidRPr="009F6AEA">
                        <w:rPr>
                          <w:rFonts w:ascii="BIZ UD明朝 Medium" w:eastAsia="BIZ UD明朝 Medium" w:hAnsi="BIZ UD明朝 Medium" w:hint="eastAsia"/>
                          <w:b/>
                          <w:bCs/>
                          <w:color w:val="000000" w:themeColor="text1"/>
                          <w:kern w:val="24"/>
                          <w:sz w:val="18"/>
                          <w:szCs w:val="18"/>
                        </w:rPr>
                        <w:t>友達と話し合ったり、考えたりしながら協力して学びを深められる児童。</w:t>
                      </w:r>
                      <w:r w:rsidRPr="009F6AEA">
                        <w:rPr>
                          <w:rFonts w:ascii="BIZ UD明朝 Medium" w:eastAsia="BIZ UD明朝 Medium" w:hAnsi="BIZ UD明朝 Medium" w:hint="eastAsia"/>
                          <w:b/>
                          <w:bCs/>
                          <w:color w:val="000000" w:themeColor="text1"/>
                          <w:kern w:val="24"/>
                          <w:sz w:val="18"/>
                          <w:szCs w:val="20"/>
                        </w:rPr>
                        <w:t>【発見・対話】</w:t>
                      </w:r>
                    </w:p>
                    <w:p w14:paraId="5A1B1D7C" w14:textId="56114A5C" w:rsidR="009F6AEA" w:rsidRPr="009F6AEA" w:rsidRDefault="009F6AEA" w:rsidP="009F6AEA">
                      <w:pPr>
                        <w:widowControl/>
                        <w:numPr>
                          <w:ilvl w:val="0"/>
                          <w:numId w:val="5"/>
                        </w:numPr>
                        <w:spacing w:before="100" w:beforeAutospacing="1" w:after="100" w:afterAutospacing="1"/>
                        <w:jc w:val="left"/>
                        <w:rPr>
                          <w:rFonts w:ascii="BIZ UD明朝 Medium" w:eastAsia="BIZ UD明朝 Medium" w:hAnsi="BIZ UD明朝 Medium"/>
                          <w:b/>
                          <w:bCs/>
                          <w:color w:val="000000" w:themeColor="text1"/>
                          <w:kern w:val="24"/>
                          <w:sz w:val="18"/>
                          <w:szCs w:val="20"/>
                        </w:rPr>
                      </w:pPr>
                      <w:r w:rsidRPr="009F6AEA">
                        <w:rPr>
                          <w:rFonts w:ascii="BIZ UD明朝 Medium" w:eastAsia="BIZ UD明朝 Medium" w:hAnsi="BIZ UD明朝 Medium" w:hint="eastAsia"/>
                          <w:b/>
                          <w:bCs/>
                          <w:color w:val="000000" w:themeColor="text1"/>
                          <w:kern w:val="24"/>
                          <w:sz w:val="18"/>
                          <w:szCs w:val="18"/>
                        </w:rPr>
                        <w:t>タブレット端末や本など様々な方法で調</w:t>
                      </w:r>
                      <w:r w:rsidRPr="009F6AEA">
                        <w:rPr>
                          <w:rFonts w:ascii="BIZ UD明朝 Medium" w:eastAsia="BIZ UD明朝 Medium" w:hAnsi="BIZ UD明朝 Medium" w:hint="eastAsia"/>
                          <w:b/>
                          <w:bCs/>
                          <w:color w:val="000000" w:themeColor="text1"/>
                          <w:kern w:val="24"/>
                          <w:sz w:val="18"/>
                          <w:szCs w:val="20"/>
                        </w:rPr>
                        <w:t>べたり、解決したりすることができる児童。【発見】</w:t>
                      </w:r>
                    </w:p>
                    <w:p w14:paraId="4F26DDAF" w14:textId="29D1AB1F" w:rsidR="009E1067" w:rsidRPr="009E1067" w:rsidRDefault="009E1067" w:rsidP="009E1067">
                      <w:pPr>
                        <w:pStyle w:val="Web"/>
                        <w:spacing w:before="0" w:beforeAutospacing="0" w:after="0" w:afterAutospacing="0"/>
                        <w:ind w:left="3202" w:hangingChars="1600" w:hanging="3202"/>
                        <w:rPr>
                          <w:rFonts w:ascii="BIZ UD明朝 Medium" w:eastAsia="BIZ UD明朝 Medium" w:hAnsi="BIZ UD明朝 Medium" w:cstheme="minorBidi"/>
                          <w:b/>
                          <w:bCs/>
                          <w:color w:val="000000" w:themeColor="text1"/>
                          <w:kern w:val="24"/>
                          <w:sz w:val="20"/>
                          <w:szCs w:val="20"/>
                        </w:rPr>
                      </w:pPr>
                    </w:p>
                  </w:txbxContent>
                </v:textbox>
              </v:rect>
            </w:pict>
          </mc:Fallback>
        </mc:AlternateContent>
      </w:r>
    </w:p>
    <w:p w14:paraId="00D761D6" w14:textId="77777777" w:rsidR="00E841B6" w:rsidRPr="00E45A7F" w:rsidRDefault="00E841B6" w:rsidP="00C42557">
      <w:pPr>
        <w:ind w:right="840" w:firstLineChars="100" w:firstLine="210"/>
        <w:rPr>
          <w:rFonts w:ascii="BIZ UDゴシック" w:eastAsia="BIZ UDゴシック" w:hAnsi="BIZ UDゴシック"/>
          <w:b/>
        </w:rPr>
      </w:pPr>
    </w:p>
    <w:p w14:paraId="61D0F494" w14:textId="77777777" w:rsidR="00E841B6" w:rsidRPr="00E45A7F" w:rsidRDefault="00E841B6" w:rsidP="00C42557">
      <w:pPr>
        <w:ind w:right="840" w:firstLineChars="100" w:firstLine="210"/>
        <w:rPr>
          <w:rFonts w:ascii="BIZ UDゴシック" w:eastAsia="BIZ UDゴシック" w:hAnsi="BIZ UDゴシック"/>
          <w:b/>
        </w:rPr>
      </w:pPr>
    </w:p>
    <w:p w14:paraId="2843C78E" w14:textId="77777777" w:rsidR="00E841B6" w:rsidRPr="00E45A7F" w:rsidRDefault="00E841B6" w:rsidP="00C42557">
      <w:pPr>
        <w:ind w:right="840" w:firstLineChars="100" w:firstLine="210"/>
        <w:rPr>
          <w:rFonts w:ascii="BIZ UDゴシック" w:eastAsia="BIZ UDゴシック" w:hAnsi="BIZ UDゴシック"/>
          <w:b/>
        </w:rPr>
      </w:pPr>
    </w:p>
    <w:p w14:paraId="4B4B6635" w14:textId="77777777" w:rsidR="00E841B6" w:rsidRPr="00E45A7F" w:rsidRDefault="00E841B6" w:rsidP="00C42557">
      <w:pPr>
        <w:ind w:right="840" w:firstLineChars="100" w:firstLine="210"/>
        <w:rPr>
          <w:rFonts w:ascii="BIZ UDゴシック" w:eastAsia="BIZ UDゴシック" w:hAnsi="BIZ UDゴシック"/>
          <w:b/>
        </w:rPr>
      </w:pPr>
    </w:p>
    <w:p w14:paraId="269CCE01" w14:textId="77777777" w:rsidR="00E841B6" w:rsidRPr="00E45A7F" w:rsidRDefault="00E841B6" w:rsidP="00C42557">
      <w:pPr>
        <w:ind w:right="840" w:firstLineChars="100" w:firstLine="210"/>
        <w:rPr>
          <w:rFonts w:ascii="BIZ UDゴシック" w:eastAsia="BIZ UDゴシック" w:hAnsi="BIZ UDゴシック"/>
          <w:b/>
        </w:rPr>
      </w:pPr>
    </w:p>
    <w:p w14:paraId="6897D287" w14:textId="77777777" w:rsidR="00E841B6" w:rsidRPr="00E45A7F" w:rsidRDefault="00E841B6" w:rsidP="00C42557">
      <w:pPr>
        <w:ind w:right="840" w:firstLineChars="100" w:firstLine="210"/>
        <w:rPr>
          <w:rFonts w:ascii="BIZ UDゴシック" w:eastAsia="BIZ UDゴシック" w:hAnsi="BIZ UDゴシック"/>
          <w:b/>
        </w:rPr>
      </w:pPr>
    </w:p>
    <w:p w14:paraId="237480E7" w14:textId="77777777" w:rsidR="00E841B6" w:rsidRPr="00E45A7F" w:rsidRDefault="00E841B6" w:rsidP="00C42557">
      <w:pPr>
        <w:ind w:right="840" w:firstLineChars="100" w:firstLine="210"/>
        <w:rPr>
          <w:rFonts w:ascii="BIZ UDゴシック" w:eastAsia="BIZ UDゴシック" w:hAnsi="BIZ UDゴシック"/>
          <w:b/>
        </w:rPr>
      </w:pPr>
    </w:p>
    <w:p w14:paraId="4781DB0F" w14:textId="327391F1" w:rsidR="00E841B6" w:rsidRPr="00E45A7F" w:rsidRDefault="00875EA0" w:rsidP="00E841B6">
      <w:pPr>
        <w:ind w:right="840" w:firstLineChars="100" w:firstLine="210"/>
        <w:rPr>
          <w:rFonts w:ascii="BIZ UDゴシック" w:eastAsia="BIZ UDゴシック" w:hAnsi="BIZ UDゴシック"/>
          <w:b/>
        </w:rPr>
      </w:pPr>
      <w:r>
        <w:rPr>
          <w:rFonts w:ascii="BIZ UDゴシック" w:eastAsia="BIZ UDゴシック" w:hAnsi="BIZ UDゴシック" w:hint="eastAsia"/>
          <w:b/>
          <w:bCs/>
        </w:rPr>
        <w:t xml:space="preserve">３　</w:t>
      </w:r>
      <w:r w:rsidR="00E841B6" w:rsidRPr="00E45A7F">
        <w:rPr>
          <w:rFonts w:ascii="BIZ UDゴシック" w:eastAsia="BIZ UDゴシック" w:hAnsi="BIZ UDゴシック" w:hint="eastAsia"/>
          <w:b/>
          <w:bCs/>
        </w:rPr>
        <w:t>学校全体で取り組む授業改善の具体的な取組</w:t>
      </w:r>
    </w:p>
    <w:p w14:paraId="5BBDB0AE" w14:textId="77777777" w:rsidR="00E841B6" w:rsidRPr="00E45A7F" w:rsidRDefault="00E841B6" w:rsidP="00E841B6">
      <w:pPr>
        <w:ind w:right="840" w:firstLineChars="100" w:firstLine="210"/>
        <w:rPr>
          <w:rFonts w:ascii="BIZ UDゴシック" w:eastAsia="BIZ UDゴシック" w:hAnsi="BIZ UDゴシック"/>
          <w:b/>
        </w:rPr>
      </w:pPr>
      <w:r w:rsidRPr="00E45A7F">
        <w:rPr>
          <w:rFonts w:ascii="BIZ UDゴシック" w:eastAsia="BIZ UDゴシック" w:hAnsi="BIZ UDゴシック" w:hint="eastAsia"/>
          <w:b/>
        </w:rPr>
        <w:t>(1)　各教科における授業改善のポイント【全学年共通】</w:t>
      </w:r>
    </w:p>
    <w:tbl>
      <w:tblPr>
        <w:tblW w:w="10500" w:type="dxa"/>
        <w:tblInd w:w="100" w:type="dxa"/>
        <w:tblCellMar>
          <w:left w:w="0" w:type="dxa"/>
          <w:right w:w="0" w:type="dxa"/>
        </w:tblCellMar>
        <w:tblLook w:val="0420" w:firstRow="1" w:lastRow="0" w:firstColumn="0" w:lastColumn="0" w:noHBand="0" w:noVBand="1"/>
      </w:tblPr>
      <w:tblGrid>
        <w:gridCol w:w="630"/>
        <w:gridCol w:w="4620"/>
        <w:gridCol w:w="630"/>
        <w:gridCol w:w="4620"/>
      </w:tblGrid>
      <w:tr w:rsidR="00E841B6" w:rsidRPr="00E45A7F" w14:paraId="6C905F08" w14:textId="77777777" w:rsidTr="00AC2BD4">
        <w:trPr>
          <w:trHeight w:val="94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vAlign w:val="center"/>
            <w:hideMark/>
          </w:tcPr>
          <w:p w14:paraId="172FE213" w14:textId="77777777" w:rsidR="00E841B6" w:rsidRPr="00E45A7F" w:rsidRDefault="00E841B6" w:rsidP="00093552">
            <w:pPr>
              <w:widowControl/>
              <w:ind w:rightChars="-19" w:right="-40"/>
              <w:jc w:val="center"/>
              <w:rPr>
                <w:rFonts w:ascii="Arial" w:eastAsia="ＭＳ Ｐゴシック" w:hAnsi="Arial" w:cs="Arial"/>
                <w:kern w:val="0"/>
                <w:sz w:val="36"/>
                <w:szCs w:val="36"/>
              </w:rPr>
            </w:pPr>
            <w:r w:rsidRPr="00E45A7F">
              <w:rPr>
                <w:rFonts w:ascii="BIZ UDゴシック" w:eastAsia="BIZ UDゴシック" w:hAnsi="BIZ UDゴシック" w:cs="Arial" w:hint="eastAsia"/>
                <w:b/>
                <w:bCs/>
                <w:color w:val="000000"/>
                <w:kern w:val="24"/>
                <w:sz w:val="18"/>
                <w:szCs w:val="18"/>
              </w:rPr>
              <w:t>国語</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56BCCA73" w14:textId="1AC052C1" w:rsidR="00AB2D34" w:rsidRPr="00AB2D34" w:rsidRDefault="00AB2D34" w:rsidP="00033F9C">
            <w:pPr>
              <w:widowControl/>
              <w:snapToGrid w:val="0"/>
              <w:ind w:firstLineChars="100" w:firstLine="160"/>
              <w:jc w:val="left"/>
              <w:rPr>
                <w:rFonts w:ascii="BIZ UD明朝 Medium" w:eastAsia="BIZ UD明朝 Medium" w:hAnsi="BIZ UD明朝 Medium" w:cs="Arial"/>
                <w:color w:val="000000" w:themeColor="text1"/>
                <w:kern w:val="24"/>
                <w:sz w:val="16"/>
                <w:szCs w:val="16"/>
              </w:rPr>
            </w:pPr>
            <w:r w:rsidRPr="00AB2D34">
              <w:rPr>
                <w:rFonts w:ascii="BIZ UD明朝 Medium" w:eastAsia="BIZ UD明朝 Medium" w:hAnsi="BIZ UD明朝 Medium" w:cs="Arial" w:hint="eastAsia"/>
                <w:color w:val="000000" w:themeColor="text1"/>
                <w:kern w:val="24"/>
                <w:sz w:val="16"/>
                <w:szCs w:val="16"/>
              </w:rPr>
              <w:t>「話すこと・聞くこと」を扱う単元においては、課題をもとに自分の考えをもち</w:t>
            </w:r>
            <w:r>
              <w:rPr>
                <w:rFonts w:ascii="BIZ UD明朝 Medium" w:eastAsia="BIZ UD明朝 Medium" w:hAnsi="BIZ UD明朝 Medium" w:cs="Arial" w:hint="eastAsia"/>
                <w:color w:val="000000" w:themeColor="text1"/>
                <w:kern w:val="24"/>
                <w:sz w:val="16"/>
                <w:szCs w:val="16"/>
              </w:rPr>
              <w:t>、豊かに表現させたり、相手意識をもち聞かせたりする</w:t>
            </w:r>
            <w:r w:rsidRPr="00AB2D34">
              <w:rPr>
                <w:rFonts w:ascii="BIZ UD明朝 Medium" w:eastAsia="BIZ UD明朝 Medium" w:hAnsi="BIZ UD明朝 Medium" w:cs="Arial" w:hint="eastAsia"/>
                <w:color w:val="000000" w:themeColor="text1"/>
                <w:kern w:val="24"/>
                <w:sz w:val="16"/>
                <w:szCs w:val="16"/>
              </w:rPr>
              <w:t>指導を充実する。</w:t>
            </w:r>
          </w:p>
          <w:p w14:paraId="2300A4BB" w14:textId="2D8A70B2" w:rsidR="00E841B6" w:rsidRPr="00AB2D34" w:rsidRDefault="00AB2D34" w:rsidP="00AB2D34">
            <w:pPr>
              <w:widowControl/>
              <w:snapToGrid w:val="0"/>
              <w:jc w:val="left"/>
              <w:rPr>
                <w:rFonts w:ascii="BIZ UD明朝 Medium" w:eastAsia="BIZ UD明朝 Medium" w:hAnsi="BIZ UD明朝 Medium" w:cs="Arial"/>
                <w:color w:val="000000" w:themeColor="text1"/>
                <w:kern w:val="24"/>
                <w:sz w:val="16"/>
                <w:szCs w:val="16"/>
              </w:rPr>
            </w:pPr>
            <w:r w:rsidRPr="00AB2D34">
              <w:rPr>
                <w:rFonts w:ascii="BIZ UD明朝 Medium" w:eastAsia="BIZ UD明朝 Medium" w:hAnsi="BIZ UD明朝 Medium" w:cs="Arial" w:hint="eastAsia"/>
                <w:color w:val="000000" w:themeColor="text1"/>
                <w:kern w:val="24"/>
                <w:sz w:val="16"/>
                <w:szCs w:val="16"/>
              </w:rPr>
              <w:t xml:space="preserve">　全学年での読書の取組を継続</w:t>
            </w:r>
            <w:r>
              <w:rPr>
                <w:rFonts w:ascii="BIZ UD明朝 Medium" w:eastAsia="BIZ UD明朝 Medium" w:hAnsi="BIZ UD明朝 Medium" w:cs="Arial" w:hint="eastAsia"/>
                <w:color w:val="000000" w:themeColor="text1"/>
                <w:kern w:val="24"/>
                <w:sz w:val="16"/>
                <w:szCs w:val="16"/>
              </w:rPr>
              <w:t>し、読解力の向上を目指す。</w:t>
            </w:r>
            <w:r w:rsidRPr="00AB2D34">
              <w:rPr>
                <w:rFonts w:ascii="BIZ UD明朝 Medium" w:eastAsia="BIZ UD明朝 Medium" w:hAnsi="BIZ UD明朝 Medium" w:cs="Arial" w:hint="eastAsia"/>
                <w:color w:val="000000" w:themeColor="text1"/>
                <w:kern w:val="24"/>
                <w:sz w:val="16"/>
                <w:szCs w:val="16"/>
              </w:rPr>
              <w:t>【決定・表現】</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ABC6BC1" w14:textId="77777777" w:rsidR="00E841B6" w:rsidRPr="00E45A7F" w:rsidRDefault="00C878E6" w:rsidP="00E841B6">
            <w:pPr>
              <w:widowControl/>
              <w:jc w:val="center"/>
              <w:rPr>
                <w:rFonts w:ascii="BIZ UDゴシック" w:eastAsia="BIZ UDゴシック" w:hAnsi="BIZ UDゴシック" w:cs="Arial"/>
                <w:b/>
                <w:kern w:val="0"/>
                <w:sz w:val="18"/>
                <w:szCs w:val="36"/>
              </w:rPr>
            </w:pPr>
            <w:r w:rsidRPr="00E45A7F">
              <w:rPr>
                <w:rFonts w:ascii="BIZ UDゴシック" w:eastAsia="BIZ UDゴシック" w:hAnsi="BIZ UDゴシック" w:cs="Arial" w:hint="eastAsia"/>
                <w:b/>
                <w:kern w:val="0"/>
                <w:sz w:val="18"/>
                <w:szCs w:val="36"/>
              </w:rPr>
              <w:t>音楽</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97EB270" w14:textId="605A643E" w:rsidR="00E841B6" w:rsidRPr="00E45A7F" w:rsidRDefault="00AB2D34" w:rsidP="00BE0B12">
            <w:pPr>
              <w:widowControl/>
              <w:spacing w:line="260" w:lineRule="exact"/>
              <w:ind w:firstLineChars="100" w:firstLine="160"/>
              <w:jc w:val="left"/>
              <w:rPr>
                <w:rFonts w:ascii="BIZ UD明朝 Medium" w:eastAsia="BIZ UD明朝 Medium" w:hAnsi="BIZ UD明朝 Medium" w:cs="Arial"/>
                <w:kern w:val="0"/>
                <w:sz w:val="18"/>
                <w:szCs w:val="18"/>
              </w:rPr>
            </w:pPr>
            <w:r w:rsidRPr="00D6603E">
              <w:rPr>
                <w:rFonts w:ascii="BIZ UD明朝 Medium" w:eastAsia="BIZ UD明朝 Medium" w:hAnsi="BIZ UD明朝 Medium" w:cs="Arial" w:hint="eastAsia"/>
                <w:color w:val="000000" w:themeColor="text1"/>
                <w:kern w:val="24"/>
                <w:sz w:val="16"/>
                <w:szCs w:val="18"/>
              </w:rPr>
              <w:t>グループ活動を積極的に取り入れ、</w:t>
            </w:r>
            <w:r w:rsidR="008D7AAA" w:rsidRPr="008D7AAA">
              <w:rPr>
                <w:rFonts w:ascii="BIZ UD明朝 Medium" w:eastAsia="BIZ UD明朝 Medium" w:hAnsi="BIZ UD明朝 Medium" w:cs="Arial" w:hint="eastAsia"/>
                <w:color w:val="000000" w:themeColor="text1"/>
                <w:kern w:val="24"/>
                <w:sz w:val="16"/>
                <w:szCs w:val="18"/>
              </w:rPr>
              <w:t>児童同士が互いの考えを高め合いながら課題に取り組めるようにし</w:t>
            </w:r>
            <w:r w:rsidR="008D7AAA">
              <w:rPr>
                <w:rFonts w:ascii="BIZ UD明朝 Medium" w:eastAsia="BIZ UD明朝 Medium" w:hAnsi="BIZ UD明朝 Medium" w:cs="Arial" w:hint="eastAsia"/>
                <w:color w:val="000000" w:themeColor="text1"/>
                <w:kern w:val="24"/>
                <w:sz w:val="16"/>
                <w:szCs w:val="18"/>
              </w:rPr>
              <w:t>、</w:t>
            </w:r>
            <w:r w:rsidR="008D7AAA" w:rsidRPr="008D7AAA">
              <w:rPr>
                <w:rFonts w:ascii="BIZ UD明朝 Medium" w:eastAsia="BIZ UD明朝 Medium" w:hAnsi="BIZ UD明朝 Medium" w:cs="Arial" w:hint="eastAsia"/>
                <w:color w:val="000000" w:themeColor="text1"/>
                <w:kern w:val="24"/>
                <w:sz w:val="16"/>
                <w:szCs w:val="18"/>
              </w:rPr>
              <w:t>課題解決に向けて段階的に学びを積み重ねられるよう、スモールステップで授業を展開する</w:t>
            </w:r>
            <w:r w:rsidRPr="00D6603E">
              <w:rPr>
                <w:rFonts w:ascii="BIZ UD明朝 Medium" w:eastAsia="BIZ UD明朝 Medium" w:hAnsi="BIZ UD明朝 Medium" w:cs="Arial" w:hint="eastAsia"/>
                <w:color w:val="000000" w:themeColor="text1"/>
                <w:kern w:val="24"/>
                <w:sz w:val="16"/>
                <w:szCs w:val="18"/>
              </w:rPr>
              <w:t>。</w:t>
            </w:r>
            <w:r w:rsidRPr="00BE5277">
              <w:rPr>
                <w:rFonts w:ascii="BIZ UD明朝 Medium" w:eastAsia="BIZ UD明朝 Medium" w:hAnsi="BIZ UD明朝 Medium" w:cs="Arial" w:hint="eastAsia"/>
                <w:b/>
                <w:bCs/>
                <w:color w:val="000000" w:themeColor="text1"/>
                <w:kern w:val="24"/>
                <w:sz w:val="16"/>
                <w:szCs w:val="16"/>
              </w:rPr>
              <w:t>【発見・対話】</w:t>
            </w:r>
          </w:p>
        </w:tc>
      </w:tr>
      <w:tr w:rsidR="00E841B6" w:rsidRPr="00E45A7F" w14:paraId="6E2539F8" w14:textId="77777777" w:rsidTr="00AC2BD4">
        <w:trPr>
          <w:trHeight w:val="94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vAlign w:val="center"/>
            <w:hideMark/>
          </w:tcPr>
          <w:p w14:paraId="799AA8C5" w14:textId="77777777" w:rsidR="00E841B6" w:rsidRPr="00E45A7F" w:rsidRDefault="00C878E6" w:rsidP="00093552">
            <w:pPr>
              <w:widowControl/>
              <w:ind w:rightChars="-19" w:right="-40"/>
              <w:jc w:val="center"/>
              <w:rPr>
                <w:rFonts w:ascii="BIZ UDゴシック" w:eastAsia="BIZ UDゴシック" w:hAnsi="BIZ UDゴシック" w:cs="Arial"/>
                <w:b/>
                <w:kern w:val="0"/>
                <w:sz w:val="36"/>
                <w:szCs w:val="36"/>
              </w:rPr>
            </w:pPr>
            <w:r w:rsidRPr="00E45A7F">
              <w:rPr>
                <w:rFonts w:ascii="BIZ UDゴシック" w:eastAsia="BIZ UDゴシック" w:hAnsi="BIZ UDゴシック" w:cs="Arial" w:hint="eastAsia"/>
                <w:b/>
                <w:kern w:val="0"/>
                <w:sz w:val="18"/>
                <w:szCs w:val="36"/>
              </w:rPr>
              <w:t>算数</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3D4978F0" w14:textId="04193921" w:rsidR="00E841B6" w:rsidRPr="00E45A7F" w:rsidRDefault="00AB2D34" w:rsidP="00BE0B12">
            <w:pPr>
              <w:widowControl/>
              <w:spacing w:line="260" w:lineRule="exact"/>
              <w:ind w:firstLineChars="100" w:firstLine="160"/>
              <w:jc w:val="left"/>
              <w:rPr>
                <w:rFonts w:ascii="BIZ UD明朝 Medium" w:eastAsia="BIZ UD明朝 Medium" w:hAnsi="BIZ UD明朝 Medium" w:cs="Arial"/>
                <w:kern w:val="0"/>
                <w:sz w:val="18"/>
                <w:szCs w:val="18"/>
              </w:rPr>
            </w:pPr>
            <w:r w:rsidRPr="00BE5277">
              <w:rPr>
                <w:rFonts w:ascii="BIZ UD明朝 Medium" w:eastAsia="BIZ UD明朝 Medium" w:hAnsi="BIZ UD明朝 Medium" w:cs="Arial" w:hint="eastAsia"/>
                <w:color w:val="000000" w:themeColor="text1"/>
                <w:kern w:val="24"/>
                <w:sz w:val="16"/>
                <w:szCs w:val="16"/>
              </w:rPr>
              <w:t>単元の学習課題を児童と共に設定し、資料等を活用し、課題解決に向けた追究活動を主とした授業展開にする。</w:t>
            </w:r>
            <w:r w:rsidRPr="00BE5277">
              <w:rPr>
                <w:rFonts w:ascii="BIZ UD明朝 Medium" w:eastAsia="BIZ UD明朝 Medium" w:hAnsi="BIZ UD明朝 Medium" w:cs="Arial" w:hint="eastAsia"/>
                <w:b/>
                <w:bCs/>
                <w:color w:val="000000" w:themeColor="text1"/>
                <w:kern w:val="24"/>
                <w:sz w:val="16"/>
                <w:szCs w:val="16"/>
              </w:rPr>
              <w:t>【発見・対話】</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608C841" w14:textId="77777777" w:rsidR="00093552" w:rsidRPr="00E45A7F" w:rsidRDefault="00C878E6" w:rsidP="00E841B6">
            <w:pPr>
              <w:widowControl/>
              <w:jc w:val="center"/>
              <w:rPr>
                <w:rFonts w:ascii="BIZ UDゴシック" w:eastAsia="BIZ UDゴシック" w:hAnsi="BIZ UDゴシック" w:cs="Arial"/>
                <w:b/>
                <w:kern w:val="0"/>
                <w:sz w:val="18"/>
                <w:szCs w:val="36"/>
              </w:rPr>
            </w:pPr>
            <w:r w:rsidRPr="00E45A7F">
              <w:rPr>
                <w:rFonts w:ascii="BIZ UDゴシック" w:eastAsia="BIZ UDゴシック" w:hAnsi="BIZ UDゴシック" w:cs="Arial" w:hint="eastAsia"/>
                <w:b/>
                <w:kern w:val="0"/>
                <w:sz w:val="18"/>
                <w:szCs w:val="36"/>
              </w:rPr>
              <w:t>図画</w:t>
            </w:r>
          </w:p>
          <w:p w14:paraId="46B17444" w14:textId="4847D024" w:rsidR="00E841B6" w:rsidRPr="00E45A7F" w:rsidRDefault="00C878E6" w:rsidP="00E841B6">
            <w:pPr>
              <w:widowControl/>
              <w:jc w:val="center"/>
              <w:rPr>
                <w:rFonts w:ascii="BIZ UDゴシック" w:eastAsia="BIZ UDゴシック" w:hAnsi="BIZ UDゴシック" w:cs="Arial"/>
                <w:b/>
                <w:kern w:val="0"/>
                <w:sz w:val="18"/>
                <w:szCs w:val="36"/>
              </w:rPr>
            </w:pPr>
            <w:r w:rsidRPr="00E45A7F">
              <w:rPr>
                <w:rFonts w:ascii="BIZ UDゴシック" w:eastAsia="BIZ UDゴシック" w:hAnsi="BIZ UDゴシック" w:cs="Arial" w:hint="eastAsia"/>
                <w:b/>
                <w:kern w:val="0"/>
                <w:sz w:val="18"/>
                <w:szCs w:val="36"/>
              </w:rPr>
              <w:t>工作</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0C62FD1" w14:textId="06C485C7" w:rsidR="00E841B6" w:rsidRPr="00E45A7F" w:rsidRDefault="00AB2D34" w:rsidP="00BE0B12">
            <w:pPr>
              <w:widowControl/>
              <w:spacing w:line="260" w:lineRule="exact"/>
              <w:ind w:firstLineChars="100" w:firstLine="160"/>
              <w:jc w:val="left"/>
              <w:rPr>
                <w:rFonts w:ascii="BIZ UD明朝 Medium" w:eastAsia="BIZ UD明朝 Medium" w:hAnsi="BIZ UD明朝 Medium" w:cs="Arial"/>
                <w:kern w:val="0"/>
                <w:sz w:val="18"/>
                <w:szCs w:val="18"/>
              </w:rPr>
            </w:pPr>
            <w:r w:rsidRPr="00D6603E">
              <w:rPr>
                <w:rFonts w:ascii="BIZ UD明朝 Medium" w:eastAsia="BIZ UD明朝 Medium" w:hAnsi="BIZ UD明朝 Medium" w:cs="Arial" w:hint="eastAsia"/>
                <w:color w:val="000000" w:themeColor="text1"/>
                <w:kern w:val="24"/>
                <w:sz w:val="16"/>
                <w:szCs w:val="18"/>
              </w:rPr>
              <w:t>制作活動</w:t>
            </w:r>
            <w:r w:rsidR="008D7AAA">
              <w:rPr>
                <w:rFonts w:ascii="BIZ UD明朝 Medium" w:eastAsia="BIZ UD明朝 Medium" w:hAnsi="BIZ UD明朝 Medium" w:cs="Arial" w:hint="eastAsia"/>
                <w:color w:val="000000" w:themeColor="text1"/>
                <w:kern w:val="24"/>
                <w:sz w:val="16"/>
                <w:szCs w:val="18"/>
              </w:rPr>
              <w:t>では</w:t>
            </w:r>
            <w:r w:rsidRPr="00D6603E">
              <w:rPr>
                <w:rFonts w:ascii="BIZ UD明朝 Medium" w:eastAsia="BIZ UD明朝 Medium" w:hAnsi="BIZ UD明朝 Medium" w:cs="Arial" w:hint="eastAsia"/>
                <w:color w:val="000000" w:themeColor="text1"/>
                <w:kern w:val="24"/>
                <w:sz w:val="16"/>
                <w:szCs w:val="18"/>
              </w:rPr>
              <w:t>、友達の作品鑑賞の時間を設定し、工夫した点、良い点を見つけ合い、認め合って高め合えるような授業展開にする。</w:t>
            </w:r>
            <w:r w:rsidRPr="00BE5277">
              <w:rPr>
                <w:rFonts w:ascii="BIZ UD明朝 Medium" w:eastAsia="BIZ UD明朝 Medium" w:hAnsi="BIZ UD明朝 Medium" w:cs="Arial" w:hint="eastAsia"/>
                <w:b/>
                <w:bCs/>
                <w:color w:val="000000" w:themeColor="text1"/>
                <w:kern w:val="24"/>
                <w:sz w:val="16"/>
                <w:szCs w:val="16"/>
              </w:rPr>
              <w:t>【発見・対話】</w:t>
            </w:r>
          </w:p>
        </w:tc>
      </w:tr>
      <w:tr w:rsidR="00E841B6" w:rsidRPr="00E45A7F" w14:paraId="0A2EE6DB" w14:textId="77777777" w:rsidTr="00AC2BD4">
        <w:trPr>
          <w:trHeight w:val="94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vAlign w:val="center"/>
            <w:hideMark/>
          </w:tcPr>
          <w:p w14:paraId="252DBF27" w14:textId="77777777" w:rsidR="00E841B6" w:rsidRPr="00E45A7F" w:rsidRDefault="00E841B6" w:rsidP="00093552">
            <w:pPr>
              <w:widowControl/>
              <w:ind w:rightChars="-19" w:right="-40"/>
              <w:jc w:val="center"/>
              <w:rPr>
                <w:rFonts w:ascii="Arial" w:eastAsia="ＭＳ Ｐゴシック" w:hAnsi="Arial" w:cs="Arial"/>
                <w:kern w:val="0"/>
                <w:sz w:val="36"/>
                <w:szCs w:val="36"/>
              </w:rPr>
            </w:pPr>
            <w:r w:rsidRPr="00E45A7F">
              <w:rPr>
                <w:rFonts w:ascii="BIZ UDゴシック" w:eastAsia="BIZ UDゴシック" w:hAnsi="BIZ UDゴシック" w:cs="Arial" w:hint="eastAsia"/>
                <w:b/>
                <w:bCs/>
                <w:color w:val="000000"/>
                <w:kern w:val="24"/>
                <w:sz w:val="18"/>
                <w:szCs w:val="18"/>
              </w:rPr>
              <w:t>社会</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670B0FE9" w14:textId="5A4BE2CC" w:rsidR="00E841B6" w:rsidRPr="00E45A7F" w:rsidRDefault="00AB2D34" w:rsidP="00BE0B12">
            <w:pPr>
              <w:widowControl/>
              <w:spacing w:line="260" w:lineRule="exact"/>
              <w:ind w:firstLineChars="100" w:firstLine="160"/>
              <w:jc w:val="left"/>
              <w:rPr>
                <w:rFonts w:ascii="BIZ UD明朝 Medium" w:eastAsia="BIZ UD明朝 Medium" w:hAnsi="BIZ UD明朝 Medium" w:cs="Arial"/>
                <w:kern w:val="0"/>
                <w:sz w:val="18"/>
                <w:szCs w:val="18"/>
              </w:rPr>
            </w:pPr>
            <w:r w:rsidRPr="00D6603E">
              <w:rPr>
                <w:rFonts w:ascii="BIZ UD明朝 Medium" w:eastAsia="BIZ UD明朝 Medium" w:hAnsi="BIZ UD明朝 Medium" w:cs="Arial" w:hint="eastAsia"/>
                <w:color w:val="000000" w:themeColor="text1"/>
                <w:kern w:val="24"/>
                <w:sz w:val="16"/>
                <w:szCs w:val="16"/>
              </w:rPr>
              <w:t>算数的活動の体験活動や課題解決を通して、理解を深めたり、問題の意図を理解し、思考・判断・表現したりする活動を多く設定する。【決定・表現】</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E6E4832" w14:textId="77777777" w:rsidR="00E841B6" w:rsidRPr="00E45A7F" w:rsidRDefault="00E841B6" w:rsidP="00E841B6">
            <w:pPr>
              <w:widowControl/>
              <w:jc w:val="center"/>
              <w:rPr>
                <w:rFonts w:ascii="Arial" w:eastAsia="ＭＳ Ｐゴシック" w:hAnsi="Arial" w:cs="Arial"/>
                <w:kern w:val="0"/>
                <w:sz w:val="36"/>
                <w:szCs w:val="36"/>
              </w:rPr>
            </w:pPr>
            <w:r w:rsidRPr="00E45A7F">
              <w:rPr>
                <w:rFonts w:ascii="BIZ UDゴシック" w:eastAsia="BIZ UDゴシック" w:hAnsi="BIZ UDゴシック" w:cs="Arial" w:hint="eastAsia"/>
                <w:b/>
                <w:bCs/>
                <w:color w:val="000000"/>
                <w:kern w:val="24"/>
                <w:sz w:val="18"/>
                <w:szCs w:val="18"/>
              </w:rPr>
              <w:t>家庭</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7D464E1" w14:textId="79166CC5" w:rsidR="00BB274C" w:rsidRPr="00E45A7F" w:rsidRDefault="00AB2D34" w:rsidP="00BE0B12">
            <w:pPr>
              <w:widowControl/>
              <w:spacing w:line="260" w:lineRule="exact"/>
              <w:ind w:firstLineChars="100" w:firstLine="160"/>
              <w:jc w:val="left"/>
              <w:rPr>
                <w:rFonts w:ascii="BIZ UD明朝 Medium" w:eastAsia="BIZ UD明朝 Medium" w:hAnsi="BIZ UD明朝 Medium" w:cs="Arial"/>
                <w:color w:val="000000"/>
                <w:kern w:val="24"/>
                <w:sz w:val="18"/>
                <w:szCs w:val="18"/>
              </w:rPr>
            </w:pPr>
            <w:r w:rsidRPr="00D6603E">
              <w:rPr>
                <w:rFonts w:ascii="BIZ UD明朝 Medium" w:eastAsia="BIZ UD明朝 Medium" w:hAnsi="BIZ UD明朝 Medium" w:cs="Arial" w:hint="eastAsia"/>
                <w:color w:val="000000" w:themeColor="text1"/>
                <w:kern w:val="24"/>
                <w:sz w:val="16"/>
                <w:szCs w:val="18"/>
              </w:rPr>
              <w:t>日常生活の中から課題を見出して解決方法を考える場面を設け、家庭での実践につなげられるような授業展開にする。</w:t>
            </w:r>
            <w:r w:rsidRPr="00D6603E">
              <w:rPr>
                <w:rFonts w:ascii="BIZ UD明朝 Medium" w:eastAsia="BIZ UD明朝 Medium" w:hAnsi="BIZ UD明朝 Medium" w:cs="Arial" w:hint="eastAsia"/>
                <w:color w:val="000000" w:themeColor="text1"/>
                <w:kern w:val="24"/>
                <w:sz w:val="16"/>
                <w:szCs w:val="16"/>
              </w:rPr>
              <w:t>【決定・表現】</w:t>
            </w:r>
          </w:p>
        </w:tc>
      </w:tr>
      <w:tr w:rsidR="00E841B6" w:rsidRPr="00E45A7F" w14:paraId="28C4804D" w14:textId="77777777" w:rsidTr="00AC2BD4">
        <w:trPr>
          <w:trHeight w:val="94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vAlign w:val="center"/>
            <w:hideMark/>
          </w:tcPr>
          <w:p w14:paraId="445B0E3D" w14:textId="77777777" w:rsidR="00E841B6" w:rsidRPr="00E45A7F" w:rsidRDefault="00E841B6" w:rsidP="00093552">
            <w:pPr>
              <w:widowControl/>
              <w:ind w:rightChars="-19" w:right="-40"/>
              <w:jc w:val="center"/>
              <w:rPr>
                <w:rFonts w:ascii="Arial" w:eastAsia="ＭＳ Ｐゴシック" w:hAnsi="Arial" w:cs="Arial"/>
                <w:kern w:val="0"/>
                <w:sz w:val="36"/>
                <w:szCs w:val="36"/>
              </w:rPr>
            </w:pPr>
            <w:r w:rsidRPr="00E45A7F">
              <w:rPr>
                <w:rFonts w:ascii="BIZ UDゴシック" w:eastAsia="BIZ UDゴシック" w:hAnsi="BIZ UDゴシック" w:cs="Arial" w:hint="eastAsia"/>
                <w:b/>
                <w:bCs/>
                <w:color w:val="000000"/>
                <w:kern w:val="24"/>
                <w:sz w:val="18"/>
                <w:szCs w:val="18"/>
              </w:rPr>
              <w:t>理科</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43E1A37" w14:textId="0537C21C" w:rsidR="00E841B6" w:rsidRPr="00E45A7F" w:rsidRDefault="00AB2D34" w:rsidP="00BE0B12">
            <w:pPr>
              <w:widowControl/>
              <w:spacing w:line="260" w:lineRule="exact"/>
              <w:ind w:firstLineChars="100" w:firstLine="160"/>
              <w:jc w:val="left"/>
              <w:rPr>
                <w:rFonts w:ascii="BIZ UD明朝 Medium" w:eastAsia="BIZ UD明朝 Medium" w:hAnsi="BIZ UD明朝 Medium" w:cs="Arial"/>
                <w:kern w:val="0"/>
                <w:sz w:val="18"/>
                <w:szCs w:val="18"/>
              </w:rPr>
            </w:pPr>
            <w:r w:rsidRPr="00D6603E">
              <w:rPr>
                <w:rFonts w:ascii="BIZ UD明朝 Medium" w:eastAsia="BIZ UD明朝 Medium" w:hAnsi="BIZ UD明朝 Medium" w:cs="Arial" w:hint="eastAsia"/>
                <w:color w:val="000000" w:themeColor="text1"/>
                <w:kern w:val="24"/>
                <w:sz w:val="16"/>
                <w:szCs w:val="16"/>
              </w:rPr>
              <w:t>観察や実験において、課題⇒仮説⇒実験・観察⇒結果⇒考察⇒まとめの学習の流れより論理的に児童が考える授業展開にする。</w:t>
            </w:r>
            <w:r w:rsidRPr="00D6603E">
              <w:rPr>
                <w:rFonts w:ascii="BIZ UD明朝 Medium" w:eastAsia="BIZ UD明朝 Medium" w:hAnsi="BIZ UD明朝 Medium" w:cs="Arial" w:hint="eastAsia"/>
                <w:b/>
                <w:bCs/>
                <w:color w:val="000000" w:themeColor="text1"/>
                <w:kern w:val="24"/>
                <w:sz w:val="16"/>
                <w:szCs w:val="16"/>
              </w:rPr>
              <w:t>【発見・対話】</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D80AAF1" w14:textId="77777777" w:rsidR="00E841B6" w:rsidRPr="00E45A7F" w:rsidRDefault="00E841B6" w:rsidP="00E841B6">
            <w:pPr>
              <w:widowControl/>
              <w:jc w:val="center"/>
              <w:rPr>
                <w:rFonts w:ascii="Arial" w:eastAsia="ＭＳ Ｐゴシック" w:hAnsi="Arial" w:cs="Arial"/>
                <w:kern w:val="0"/>
                <w:sz w:val="36"/>
                <w:szCs w:val="36"/>
              </w:rPr>
            </w:pPr>
            <w:r w:rsidRPr="00E45A7F">
              <w:rPr>
                <w:rFonts w:ascii="BIZ UDゴシック" w:eastAsia="BIZ UDゴシック" w:hAnsi="BIZ UDゴシック" w:cs="Arial" w:hint="eastAsia"/>
                <w:b/>
                <w:bCs/>
                <w:color w:val="000000"/>
                <w:kern w:val="24"/>
                <w:sz w:val="18"/>
                <w:szCs w:val="18"/>
              </w:rPr>
              <w:t>体育</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C2A95E0" w14:textId="3C4CE24F" w:rsidR="00BB274C" w:rsidRPr="00E45A7F" w:rsidRDefault="008D7AAA" w:rsidP="00BE0B12">
            <w:pPr>
              <w:widowControl/>
              <w:spacing w:line="260" w:lineRule="exact"/>
              <w:ind w:firstLineChars="100" w:firstLine="160"/>
              <w:jc w:val="left"/>
              <w:rPr>
                <w:rFonts w:ascii="BIZ UD明朝 Medium" w:eastAsia="BIZ UD明朝 Medium" w:hAnsi="BIZ UD明朝 Medium" w:cs="Arial"/>
                <w:color w:val="000000"/>
                <w:kern w:val="24"/>
                <w:sz w:val="18"/>
                <w:szCs w:val="18"/>
              </w:rPr>
            </w:pPr>
            <w:r w:rsidRPr="008D7AAA">
              <w:rPr>
                <w:rFonts w:ascii="BIZ UD明朝 Medium" w:eastAsia="BIZ UD明朝 Medium" w:hAnsi="BIZ UD明朝 Medium" w:cs="Arial" w:hint="eastAsia"/>
                <w:color w:val="000000" w:themeColor="text1"/>
                <w:kern w:val="24"/>
                <w:sz w:val="16"/>
                <w:szCs w:val="18"/>
              </w:rPr>
              <w:t>児童が主体的に課題に取り組めるよう、スモールステップで達成可能な目標を明確に設定し、友達と協働しながら課題解決を図る活動を取り入れ</w:t>
            </w:r>
            <w:r>
              <w:rPr>
                <w:rFonts w:ascii="BIZ UD明朝 Medium" w:eastAsia="BIZ UD明朝 Medium" w:hAnsi="BIZ UD明朝 Medium" w:cs="Arial" w:hint="eastAsia"/>
                <w:color w:val="000000" w:themeColor="text1"/>
                <w:kern w:val="24"/>
                <w:sz w:val="16"/>
                <w:szCs w:val="18"/>
              </w:rPr>
              <w:t>る。</w:t>
            </w:r>
            <w:r w:rsidR="00AB2D34" w:rsidRPr="00D6603E">
              <w:rPr>
                <w:rFonts w:ascii="BIZ UD明朝 Medium" w:eastAsia="BIZ UD明朝 Medium" w:hAnsi="BIZ UD明朝 Medium" w:cs="Arial" w:hint="eastAsia"/>
                <w:color w:val="000000" w:themeColor="text1"/>
                <w:kern w:val="24"/>
                <w:sz w:val="16"/>
                <w:szCs w:val="16"/>
              </w:rPr>
              <w:t>【決定・表現】</w:t>
            </w:r>
          </w:p>
        </w:tc>
      </w:tr>
      <w:tr w:rsidR="00E841B6" w:rsidRPr="00E45A7F" w14:paraId="3F2899CD" w14:textId="77777777" w:rsidTr="00BE0B12">
        <w:trPr>
          <w:trHeight w:val="833"/>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vAlign w:val="center"/>
            <w:hideMark/>
          </w:tcPr>
          <w:p w14:paraId="157AE038" w14:textId="77777777" w:rsidR="00E841B6" w:rsidRPr="00E45A7F" w:rsidRDefault="00C878E6" w:rsidP="00093552">
            <w:pPr>
              <w:widowControl/>
              <w:ind w:rightChars="-19" w:right="-40"/>
              <w:jc w:val="center"/>
              <w:rPr>
                <w:rFonts w:ascii="BIZ UDゴシック" w:eastAsia="BIZ UDゴシック" w:hAnsi="BIZ UDゴシック" w:cs="Arial"/>
                <w:b/>
                <w:kern w:val="0"/>
                <w:sz w:val="36"/>
                <w:szCs w:val="36"/>
              </w:rPr>
            </w:pPr>
            <w:r w:rsidRPr="00E45A7F">
              <w:rPr>
                <w:rFonts w:ascii="BIZ UDゴシック" w:eastAsia="BIZ UDゴシック" w:hAnsi="BIZ UDゴシック" w:cs="Arial" w:hint="eastAsia"/>
                <w:b/>
                <w:kern w:val="0"/>
                <w:sz w:val="18"/>
                <w:szCs w:val="36"/>
              </w:rPr>
              <w:t>生活</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5F87A72" w14:textId="6C92C152" w:rsidR="00BB274C" w:rsidRPr="00E45A7F" w:rsidRDefault="00AB2D34" w:rsidP="00BE0B12">
            <w:pPr>
              <w:tabs>
                <w:tab w:val="left" w:pos="2670"/>
              </w:tabs>
              <w:spacing w:line="260" w:lineRule="exact"/>
              <w:ind w:firstLineChars="100" w:firstLine="160"/>
              <w:rPr>
                <w:rFonts w:ascii="BIZ UD明朝 Medium" w:eastAsia="BIZ UD明朝 Medium" w:hAnsi="BIZ UD明朝 Medium" w:cs="Arial"/>
                <w:sz w:val="18"/>
                <w:szCs w:val="18"/>
              </w:rPr>
            </w:pPr>
            <w:r w:rsidRPr="00D6603E">
              <w:rPr>
                <w:rFonts w:ascii="BIZ UD明朝 Medium" w:eastAsia="BIZ UD明朝 Medium" w:hAnsi="BIZ UD明朝 Medium" w:cs="Arial" w:hint="eastAsia"/>
                <w:color w:val="000000" w:themeColor="text1"/>
                <w:kern w:val="24"/>
                <w:sz w:val="16"/>
                <w:szCs w:val="16"/>
              </w:rPr>
              <w:t>児童がやりたい課題をもち、その課題解決をしながら取り組める授業展開にする。【</w:t>
            </w:r>
            <w:r>
              <w:rPr>
                <w:rFonts w:ascii="BIZ UD明朝 Medium" w:eastAsia="BIZ UD明朝 Medium" w:hAnsi="BIZ UD明朝 Medium" w:cs="Arial" w:hint="eastAsia"/>
                <w:color w:val="000000" w:themeColor="text1"/>
                <w:kern w:val="24"/>
                <w:sz w:val="16"/>
                <w:szCs w:val="16"/>
              </w:rPr>
              <w:t>発見</w:t>
            </w:r>
            <w:r w:rsidRPr="00D6603E">
              <w:rPr>
                <w:rFonts w:ascii="BIZ UD明朝 Medium" w:eastAsia="BIZ UD明朝 Medium" w:hAnsi="BIZ UD明朝 Medium" w:cs="Arial" w:hint="eastAsia"/>
                <w:color w:val="000000" w:themeColor="text1"/>
                <w:kern w:val="24"/>
                <w:sz w:val="16"/>
                <w:szCs w:val="16"/>
              </w:rPr>
              <w:t>・表現】</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87E206F" w14:textId="77777777" w:rsidR="00E841B6" w:rsidRPr="00E45A7F" w:rsidRDefault="00E841B6" w:rsidP="00E841B6">
            <w:pPr>
              <w:widowControl/>
              <w:jc w:val="center"/>
              <w:rPr>
                <w:rFonts w:ascii="Arial" w:eastAsia="ＭＳ Ｐゴシック" w:hAnsi="Arial" w:cs="Arial"/>
                <w:kern w:val="0"/>
                <w:sz w:val="36"/>
                <w:szCs w:val="36"/>
              </w:rPr>
            </w:pPr>
            <w:r w:rsidRPr="00E45A7F">
              <w:rPr>
                <w:rFonts w:ascii="BIZ UDゴシック" w:eastAsia="BIZ UDゴシック" w:hAnsi="BIZ UDゴシック" w:cs="Arial" w:hint="eastAsia"/>
                <w:b/>
                <w:bCs/>
                <w:color w:val="000000"/>
                <w:kern w:val="0"/>
                <w:sz w:val="18"/>
                <w:szCs w:val="18"/>
              </w:rPr>
              <w:t>外国語</w:t>
            </w:r>
          </w:p>
        </w:tc>
        <w:tc>
          <w:tcPr>
            <w:tcW w:w="46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9AF24EE" w14:textId="550F51B6" w:rsidR="00E841B6" w:rsidRPr="00E45A7F" w:rsidRDefault="00AB2D34" w:rsidP="00BE0B12">
            <w:pPr>
              <w:widowControl/>
              <w:spacing w:line="260" w:lineRule="exact"/>
              <w:ind w:firstLineChars="100" w:firstLine="160"/>
              <w:jc w:val="left"/>
              <w:rPr>
                <w:rFonts w:ascii="BIZ UD明朝 Medium" w:eastAsia="BIZ UD明朝 Medium" w:hAnsi="BIZ UD明朝 Medium" w:cs="Arial"/>
                <w:kern w:val="0"/>
                <w:sz w:val="18"/>
                <w:szCs w:val="18"/>
              </w:rPr>
            </w:pPr>
            <w:r w:rsidRPr="00D6603E">
              <w:rPr>
                <w:rFonts w:ascii="BIZ UD明朝 Medium" w:eastAsia="BIZ UD明朝 Medium" w:hAnsi="BIZ UD明朝 Medium" w:cs="Arial" w:hint="eastAsia"/>
                <w:color w:val="000000" w:themeColor="text1"/>
                <w:kern w:val="24"/>
                <w:sz w:val="16"/>
                <w:szCs w:val="18"/>
              </w:rPr>
              <w:t>楽しんで取り組める活動や課題を設定し、</w:t>
            </w:r>
            <w:r w:rsidR="009362D3">
              <w:rPr>
                <w:rFonts w:ascii="BIZ UD明朝 Medium" w:eastAsia="BIZ UD明朝 Medium" w:hAnsi="BIZ UD明朝 Medium" w:cs="Arial" w:hint="eastAsia"/>
                <w:color w:val="000000" w:themeColor="text1"/>
                <w:kern w:val="24"/>
                <w:sz w:val="16"/>
                <w:szCs w:val="18"/>
              </w:rPr>
              <w:t>児童が</w:t>
            </w:r>
            <w:r w:rsidRPr="00D6603E">
              <w:rPr>
                <w:rFonts w:ascii="BIZ UD明朝 Medium" w:eastAsia="BIZ UD明朝 Medium" w:hAnsi="BIZ UD明朝 Medium" w:cs="Arial" w:hint="eastAsia"/>
                <w:color w:val="000000" w:themeColor="text1"/>
                <w:kern w:val="24"/>
                <w:sz w:val="16"/>
                <w:szCs w:val="18"/>
              </w:rPr>
              <w:t>すすんで理解</w:t>
            </w:r>
            <w:r w:rsidR="009362D3">
              <w:rPr>
                <w:rFonts w:ascii="BIZ UD明朝 Medium" w:eastAsia="BIZ UD明朝 Medium" w:hAnsi="BIZ UD明朝 Medium" w:cs="Arial" w:hint="eastAsia"/>
                <w:color w:val="000000" w:themeColor="text1"/>
                <w:kern w:val="24"/>
                <w:sz w:val="16"/>
                <w:szCs w:val="18"/>
              </w:rPr>
              <w:t>を深めることができる</w:t>
            </w:r>
            <w:r w:rsidRPr="00D6603E">
              <w:rPr>
                <w:rFonts w:ascii="BIZ UD明朝 Medium" w:eastAsia="BIZ UD明朝 Medium" w:hAnsi="BIZ UD明朝 Medium" w:cs="Arial" w:hint="eastAsia"/>
                <w:color w:val="000000" w:themeColor="text1"/>
                <w:kern w:val="24"/>
                <w:sz w:val="16"/>
                <w:szCs w:val="18"/>
              </w:rPr>
              <w:t>授業展開にする。</w:t>
            </w:r>
            <w:r w:rsidRPr="00BE5277">
              <w:rPr>
                <w:rFonts w:ascii="BIZ UD明朝 Medium" w:eastAsia="BIZ UD明朝 Medium" w:hAnsi="BIZ UD明朝 Medium" w:cs="Arial" w:hint="eastAsia"/>
                <w:color w:val="000000" w:themeColor="text1"/>
                <w:kern w:val="24"/>
                <w:sz w:val="16"/>
                <w:szCs w:val="16"/>
              </w:rPr>
              <w:t>【</w:t>
            </w:r>
            <w:r>
              <w:rPr>
                <w:rFonts w:ascii="BIZ UD明朝 Medium" w:eastAsia="BIZ UD明朝 Medium" w:hAnsi="BIZ UD明朝 Medium" w:cs="Arial" w:hint="eastAsia"/>
                <w:color w:val="000000" w:themeColor="text1"/>
                <w:kern w:val="24"/>
                <w:sz w:val="16"/>
                <w:szCs w:val="16"/>
              </w:rPr>
              <w:t>対話</w:t>
            </w:r>
            <w:r w:rsidRPr="00BE5277">
              <w:rPr>
                <w:rFonts w:ascii="BIZ UD明朝 Medium" w:eastAsia="BIZ UD明朝 Medium" w:hAnsi="BIZ UD明朝 Medium" w:cs="Arial" w:hint="eastAsia"/>
                <w:color w:val="000000" w:themeColor="text1"/>
                <w:kern w:val="24"/>
                <w:sz w:val="16"/>
                <w:szCs w:val="16"/>
              </w:rPr>
              <w:t>・表現】</w:t>
            </w:r>
          </w:p>
        </w:tc>
      </w:tr>
    </w:tbl>
    <w:p w14:paraId="13A11110" w14:textId="72404D60" w:rsidR="00E841B6" w:rsidRPr="00E841B6" w:rsidRDefault="00AC2BD4" w:rsidP="00E841B6">
      <w:pPr>
        <w:ind w:right="840"/>
        <w:rPr>
          <w:rFonts w:ascii="BIZ UDゴシック" w:eastAsia="BIZ UDゴシック" w:hAnsi="BIZ UDゴシック"/>
          <w:b/>
        </w:rPr>
      </w:pPr>
      <w:r w:rsidRPr="00E45A7F">
        <w:rPr>
          <w:rFonts w:ascii="BIZ UDゴシック" w:eastAsia="BIZ UDゴシック" w:hAnsi="BIZ UDゴシック"/>
          <w:b/>
          <w:noProof/>
        </w:rPr>
        <mc:AlternateContent>
          <mc:Choice Requires="wps">
            <w:drawing>
              <wp:anchor distT="0" distB="0" distL="114300" distR="114300" simplePos="0" relativeHeight="251667456" behindDoc="0" locked="0" layoutInCell="1" allowOverlap="1" wp14:anchorId="00885937" wp14:editId="4DDF6BEE">
                <wp:simplePos x="0" y="0"/>
                <wp:positionH relativeFrom="margin">
                  <wp:posOffset>55880</wp:posOffset>
                </wp:positionH>
                <wp:positionV relativeFrom="paragraph">
                  <wp:posOffset>205740</wp:posOffset>
                </wp:positionV>
                <wp:extent cx="6657975" cy="510540"/>
                <wp:effectExtent l="0" t="0" r="28575" b="22860"/>
                <wp:wrapNone/>
                <wp:docPr id="22" name="正方形/長方形 21">
                  <a:extLst xmlns:a="http://schemas.openxmlformats.org/drawingml/2006/main">
                    <a:ext uri="{FF2B5EF4-FFF2-40B4-BE49-F238E27FC236}">
                      <a16:creationId xmlns:a16="http://schemas.microsoft.com/office/drawing/2014/main" id="{A6F98165-A46B-4583-A3F1-EE4773343A05}"/>
                    </a:ext>
                  </a:extLst>
                </wp:docPr>
                <wp:cNvGraphicFramePr/>
                <a:graphic xmlns:a="http://schemas.openxmlformats.org/drawingml/2006/main">
                  <a:graphicData uri="http://schemas.microsoft.com/office/word/2010/wordprocessingShape">
                    <wps:wsp>
                      <wps:cNvSpPr/>
                      <wps:spPr>
                        <a:xfrm>
                          <a:off x="0" y="0"/>
                          <a:ext cx="6657975" cy="5105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9DCB8" w14:textId="77777777" w:rsidR="00AB2D34" w:rsidRPr="00AB2D34" w:rsidRDefault="00AB2D34" w:rsidP="00AB2D34">
                            <w:pPr>
                              <w:widowControl/>
                              <w:jc w:val="left"/>
                              <w:rPr>
                                <w:rFonts w:ascii="BIZ UD明朝 Medium" w:eastAsia="BIZ UD明朝 Medium" w:hAnsi="BIZ UD明朝 Medium"/>
                                <w:b/>
                                <w:bCs/>
                                <w:color w:val="000000" w:themeColor="text1"/>
                                <w:kern w:val="24"/>
                                <w:sz w:val="20"/>
                                <w:szCs w:val="20"/>
                              </w:rPr>
                            </w:pPr>
                            <w:r w:rsidRPr="00AB2D34">
                              <w:rPr>
                                <w:rFonts w:ascii="BIZ UD明朝 Medium" w:eastAsia="BIZ UD明朝 Medium" w:hAnsi="BIZ UD明朝 Medium" w:hint="eastAsia"/>
                                <w:b/>
                                <w:bCs/>
                                <w:color w:val="000000" w:themeColor="text1"/>
                                <w:kern w:val="24"/>
                                <w:sz w:val="20"/>
                                <w:szCs w:val="20"/>
                              </w:rPr>
                              <w:t>観察等でカメラを使用し画像を拡大して詳細まで見たり、絵を描く時間を短縮し観察したりする時間を確保する。</w:t>
                            </w:r>
                          </w:p>
                          <w:p w14:paraId="79D0EEFA" w14:textId="7AA3A2C2" w:rsidR="00AC2BD4" w:rsidRPr="00BE0B12" w:rsidRDefault="00AB2D34" w:rsidP="00BE0B12">
                            <w:pPr>
                              <w:widowControl/>
                              <w:jc w:val="left"/>
                              <w:rPr>
                                <w:rFonts w:ascii="BIZ UD明朝 Medium" w:eastAsia="BIZ UD明朝 Medium" w:hAnsi="BIZ UD明朝 Medium"/>
                                <w:b/>
                                <w:bCs/>
                                <w:color w:val="000000" w:themeColor="text1"/>
                                <w:kern w:val="24"/>
                                <w:sz w:val="20"/>
                                <w:szCs w:val="20"/>
                              </w:rPr>
                            </w:pPr>
                            <w:r w:rsidRPr="00AB2D34">
                              <w:rPr>
                                <w:rFonts w:ascii="BIZ UD明朝 Medium" w:eastAsia="BIZ UD明朝 Medium" w:hAnsi="BIZ UD明朝 Medium" w:hint="eastAsia"/>
                                <w:b/>
                                <w:bCs/>
                                <w:color w:val="000000" w:themeColor="text1"/>
                                <w:kern w:val="24"/>
                                <w:sz w:val="20"/>
                                <w:szCs w:val="20"/>
                              </w:rPr>
                              <w:t>調べ学習で、</w:t>
                            </w:r>
                            <w:r w:rsidRPr="00AB2D34">
                              <w:rPr>
                                <w:rFonts w:ascii="BIZ UD明朝 Medium" w:eastAsia="BIZ UD明朝 Medium" w:hAnsi="BIZ UD明朝 Medium"/>
                                <w:b/>
                                <w:bCs/>
                                <w:color w:val="000000" w:themeColor="text1"/>
                                <w:kern w:val="24"/>
                                <w:sz w:val="20"/>
                                <w:szCs w:val="20"/>
                              </w:rPr>
                              <w:t>WEBや動画を視聴したり、発表の際にアプリ等</w:t>
                            </w:r>
                            <w:r w:rsidRPr="00AB2D34">
                              <w:rPr>
                                <w:rFonts w:ascii="BIZ UD明朝 Medium" w:eastAsia="BIZ UD明朝 Medium" w:hAnsi="BIZ UD明朝 Medium" w:hint="eastAsia"/>
                                <w:b/>
                                <w:bCs/>
                                <w:color w:val="000000" w:themeColor="text1"/>
                                <w:kern w:val="24"/>
                                <w:sz w:val="20"/>
                                <w:szCs w:val="20"/>
                              </w:rPr>
                              <w:t>を活用して</w:t>
                            </w:r>
                            <w:r w:rsidRPr="00AB2D34">
                              <w:rPr>
                                <w:rFonts w:ascii="BIZ UD明朝 Medium" w:eastAsia="BIZ UD明朝 Medium" w:hAnsi="BIZ UD明朝 Medium"/>
                                <w:b/>
                                <w:bCs/>
                                <w:color w:val="000000" w:themeColor="text1"/>
                                <w:kern w:val="24"/>
                                <w:sz w:val="20"/>
                                <w:szCs w:val="20"/>
                              </w:rPr>
                              <w:t>分かりやすく発表したりする。</w:t>
                            </w:r>
                          </w:p>
                        </w:txbxContent>
                      </wps:txbx>
                      <wps:bodyPr wrap="square" lIns="36000" tIns="36000" r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00885937" id="正方形/長方形 21" o:spid="_x0000_s1031" style="position:absolute;left:0;text-align:left;margin-left:4.4pt;margin-top:16.2pt;width:524.25pt;height:4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" fillcolor="white [3212]" strokecolor="black [3213]" strokeweight=".5pt">
                <v:textbox inset="1mm,1mm,1mm,1mm">
                  <w:txbxContent>
                    <w:p w14:paraId="3179DCB8" w14:textId="77777777" w:rsidR="00AB2D34" w:rsidRPr="00AB2D34" w:rsidRDefault="00AB2D34" w:rsidP="00AB2D34">
                      <w:pPr>
                        <w:widowControl/>
                        <w:jc w:val="left"/>
                        <w:rPr>
                          <w:rFonts w:ascii="BIZ UD明朝 Medium" w:eastAsia="BIZ UD明朝 Medium" w:hAnsi="BIZ UD明朝 Medium"/>
                          <w:b/>
                          <w:bCs/>
                          <w:color w:val="000000" w:themeColor="text1"/>
                          <w:kern w:val="24"/>
                          <w:sz w:val="20"/>
                          <w:szCs w:val="20"/>
                        </w:rPr>
                      </w:pPr>
                      <w:r w:rsidRPr="00AB2D34">
                        <w:rPr>
                          <w:rFonts w:ascii="BIZ UD明朝 Medium" w:eastAsia="BIZ UD明朝 Medium" w:hAnsi="BIZ UD明朝 Medium" w:hint="eastAsia"/>
                          <w:b/>
                          <w:bCs/>
                          <w:color w:val="000000" w:themeColor="text1"/>
                          <w:kern w:val="24"/>
                          <w:sz w:val="20"/>
                          <w:szCs w:val="20"/>
                        </w:rPr>
                        <w:t>観察等でカメラを使用し画像を拡大して詳細まで見たり、絵を描く時間を短縮し観察したりする時間を確保する。</w:t>
                      </w:r>
                    </w:p>
                    <w:p w14:paraId="79D0EEFA" w14:textId="7AA3A2C2" w:rsidR="00AC2BD4" w:rsidRPr="00BE0B12" w:rsidRDefault="00AB2D34" w:rsidP="00BE0B12">
                      <w:pPr>
                        <w:widowControl/>
                        <w:jc w:val="left"/>
                        <w:rPr>
                          <w:rFonts w:ascii="BIZ UD明朝 Medium" w:eastAsia="BIZ UD明朝 Medium" w:hAnsi="BIZ UD明朝 Medium"/>
                          <w:b/>
                          <w:bCs/>
                          <w:color w:val="000000" w:themeColor="text1"/>
                          <w:kern w:val="24"/>
                          <w:sz w:val="20"/>
                          <w:szCs w:val="20"/>
                        </w:rPr>
                      </w:pPr>
                      <w:r w:rsidRPr="00AB2D34">
                        <w:rPr>
                          <w:rFonts w:ascii="BIZ UD明朝 Medium" w:eastAsia="BIZ UD明朝 Medium" w:hAnsi="BIZ UD明朝 Medium" w:hint="eastAsia"/>
                          <w:b/>
                          <w:bCs/>
                          <w:color w:val="000000" w:themeColor="text1"/>
                          <w:kern w:val="24"/>
                          <w:sz w:val="20"/>
                          <w:szCs w:val="20"/>
                        </w:rPr>
                        <w:t>調べ学習で、</w:t>
                      </w:r>
                      <w:r w:rsidRPr="00AB2D34">
                        <w:rPr>
                          <w:rFonts w:ascii="BIZ UD明朝 Medium" w:eastAsia="BIZ UD明朝 Medium" w:hAnsi="BIZ UD明朝 Medium"/>
                          <w:b/>
                          <w:bCs/>
                          <w:color w:val="000000" w:themeColor="text1"/>
                          <w:kern w:val="24"/>
                          <w:sz w:val="20"/>
                          <w:szCs w:val="20"/>
                        </w:rPr>
                        <w:t>WEBや動画を視聴したり、発表の際にアプリ等</w:t>
                      </w:r>
                      <w:r w:rsidRPr="00AB2D34">
                        <w:rPr>
                          <w:rFonts w:ascii="BIZ UD明朝 Medium" w:eastAsia="BIZ UD明朝 Medium" w:hAnsi="BIZ UD明朝 Medium" w:hint="eastAsia"/>
                          <w:b/>
                          <w:bCs/>
                          <w:color w:val="000000" w:themeColor="text1"/>
                          <w:kern w:val="24"/>
                          <w:sz w:val="20"/>
                          <w:szCs w:val="20"/>
                        </w:rPr>
                        <w:t>を活用して</w:t>
                      </w:r>
                      <w:r w:rsidRPr="00AB2D34">
                        <w:rPr>
                          <w:rFonts w:ascii="BIZ UD明朝 Medium" w:eastAsia="BIZ UD明朝 Medium" w:hAnsi="BIZ UD明朝 Medium"/>
                          <w:b/>
                          <w:bCs/>
                          <w:color w:val="000000" w:themeColor="text1"/>
                          <w:kern w:val="24"/>
                          <w:sz w:val="20"/>
                          <w:szCs w:val="20"/>
                        </w:rPr>
                        <w:t>分かりやすく発表したりする。</w:t>
                      </w:r>
                    </w:p>
                  </w:txbxContent>
                </v:textbox>
                <w10:wrap anchorx="margin"/>
              </v:rect>
            </w:pict>
          </mc:Fallback>
        </mc:AlternateContent>
      </w:r>
      <w:r w:rsidR="00E841B6" w:rsidRPr="00E45A7F">
        <w:rPr>
          <w:rFonts w:ascii="BIZ UDゴシック" w:eastAsia="BIZ UDゴシック" w:hAnsi="BIZ UDゴシック" w:hint="eastAsia"/>
          <w:b/>
        </w:rPr>
        <w:t>（2） 児童用タブレット端末の活用【市共通】</w:t>
      </w:r>
    </w:p>
    <w:p w14:paraId="25184025" w14:textId="1B42F1BB" w:rsidR="00E841B6" w:rsidRPr="00E841B6" w:rsidRDefault="00E841B6" w:rsidP="00C42557">
      <w:pPr>
        <w:ind w:right="840" w:firstLineChars="100" w:firstLine="210"/>
        <w:rPr>
          <w:rFonts w:ascii="BIZ UDゴシック" w:eastAsia="BIZ UDゴシック" w:hAnsi="BIZ UDゴシック"/>
          <w:b/>
        </w:rPr>
      </w:pPr>
    </w:p>
    <w:sectPr w:rsidR="00E841B6" w:rsidRPr="00E841B6" w:rsidSect="00BB274C">
      <w:headerReference w:type="default" r:id="rId8"/>
      <w:pgSz w:w="11906" w:h="16838" w:code="9"/>
      <w:pgMar w:top="680" w:right="680" w:bottom="680" w:left="68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9069D" w14:textId="77777777" w:rsidR="006851F9" w:rsidRDefault="006851F9" w:rsidP="00596B95">
      <w:r>
        <w:separator/>
      </w:r>
    </w:p>
  </w:endnote>
  <w:endnote w:type="continuationSeparator" w:id="0">
    <w:p w14:paraId="21B0026B" w14:textId="77777777" w:rsidR="006851F9" w:rsidRDefault="006851F9" w:rsidP="0059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A979" w14:textId="77777777" w:rsidR="006851F9" w:rsidRDefault="006851F9" w:rsidP="00596B95">
      <w:r>
        <w:separator/>
      </w:r>
    </w:p>
  </w:footnote>
  <w:footnote w:type="continuationSeparator" w:id="0">
    <w:p w14:paraId="1E1E20BF" w14:textId="77777777" w:rsidR="006851F9" w:rsidRDefault="006851F9" w:rsidP="0059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D976" w14:textId="5BFB2DD5" w:rsidR="006851F9" w:rsidRPr="00E841B6" w:rsidRDefault="00E841B6" w:rsidP="00F76EBB">
    <w:pPr>
      <w:pStyle w:val="a4"/>
      <w:jc w:val="center"/>
      <w:rPr>
        <w:sz w:val="20"/>
      </w:rPr>
    </w:pPr>
    <w:r w:rsidRPr="00E841B6">
      <w:rPr>
        <w:rFonts w:ascii="BIZ UDゴシック" w:eastAsia="BIZ UDゴシック" w:hAnsi="BIZ UDゴシック" w:hint="eastAsia"/>
        <w:sz w:val="28"/>
      </w:rPr>
      <w:t>令和</w:t>
    </w:r>
    <w:r w:rsidR="00811FD2">
      <w:rPr>
        <w:rFonts w:ascii="BIZ UDゴシック" w:eastAsia="BIZ UDゴシック" w:hAnsi="BIZ UDゴシック" w:hint="eastAsia"/>
        <w:sz w:val="28"/>
      </w:rPr>
      <w:t>７</w:t>
    </w:r>
    <w:r w:rsidRPr="00E841B6">
      <w:rPr>
        <w:rFonts w:ascii="BIZ UDゴシック" w:eastAsia="BIZ UDゴシック" w:hAnsi="BIZ UDゴシック" w:hint="eastAsia"/>
        <w:sz w:val="28"/>
      </w:rPr>
      <w:t>年度</w:t>
    </w:r>
    <w:r w:rsidR="006851F9" w:rsidRPr="00E841B6">
      <w:rPr>
        <w:rFonts w:ascii="BIZ UDゴシック" w:eastAsia="BIZ UDゴシック" w:hAnsi="BIZ UDゴシック" w:hint="eastAsia"/>
        <w:sz w:val="28"/>
      </w:rPr>
      <w:t>府中市立</w:t>
    </w:r>
    <w:r w:rsidR="009F2B9D">
      <w:rPr>
        <w:rFonts w:ascii="BIZ UDゴシック" w:eastAsia="BIZ UDゴシック" w:hAnsi="BIZ UDゴシック" w:hint="eastAsia"/>
        <w:sz w:val="28"/>
      </w:rPr>
      <w:t>武蔵台</w:t>
    </w:r>
    <w:r w:rsidR="005E016B" w:rsidRPr="00E841B6">
      <w:rPr>
        <w:rFonts w:ascii="BIZ UDゴシック" w:eastAsia="BIZ UDゴシック" w:hAnsi="BIZ UDゴシック" w:hint="eastAsia"/>
        <w:sz w:val="28"/>
      </w:rPr>
      <w:t>小</w:t>
    </w:r>
    <w:r w:rsidR="006851F9" w:rsidRPr="00E841B6">
      <w:rPr>
        <w:rFonts w:ascii="BIZ UDゴシック" w:eastAsia="BIZ UDゴシック" w:hAnsi="BIZ UDゴシック" w:hint="eastAsia"/>
        <w:sz w:val="28"/>
      </w:rPr>
      <w:t>学校授業改善推進プラン（</w:t>
    </w:r>
    <w:r w:rsidRPr="00E841B6">
      <w:rPr>
        <w:rFonts w:ascii="BIZ UDゴシック" w:eastAsia="BIZ UDゴシック" w:hAnsi="BIZ UDゴシック" w:hint="eastAsia"/>
        <w:sz w:val="28"/>
      </w:rPr>
      <w:t>学校全体の取組</w:t>
    </w:r>
    <w:r w:rsidR="006851F9" w:rsidRPr="00E841B6">
      <w:rPr>
        <w:rFonts w:ascii="BIZ UDゴシック" w:eastAsia="BIZ UDゴシック" w:hAnsi="BIZ UDゴシック" w:hint="eastAsia"/>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D0295"/>
    <w:multiLevelType w:val="hybridMultilevel"/>
    <w:tmpl w:val="BF3C02CE"/>
    <w:lvl w:ilvl="0" w:tplc="28583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834CF8"/>
    <w:multiLevelType w:val="hybridMultilevel"/>
    <w:tmpl w:val="307C7E1E"/>
    <w:lvl w:ilvl="0" w:tplc="85E64680">
      <w:start w:val="1"/>
      <w:numFmt w:val="decimalEnclosedCircle"/>
      <w:lvlText w:val="%1"/>
      <w:lvlJc w:val="left"/>
      <w:pPr>
        <w:ind w:left="360" w:hanging="360"/>
      </w:pPr>
      <w:rPr>
        <w:rFonts w:ascii="BIZ UD明朝 Medium" w:eastAsia="BIZ UD明朝 Medium" w:hAnsi="BIZ UD明朝 Medium" w:cstheme="minorBidi" w:hint="default"/>
        <w:b/>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11110"/>
    <w:multiLevelType w:val="hybridMultilevel"/>
    <w:tmpl w:val="A6048A70"/>
    <w:lvl w:ilvl="0" w:tplc="847039B6">
      <w:start w:val="1"/>
      <w:numFmt w:val="decimal"/>
      <w:lvlText w:val="(%1)"/>
      <w:lvlJc w:val="left"/>
      <w:pPr>
        <w:tabs>
          <w:tab w:val="num" w:pos="720"/>
        </w:tabs>
        <w:ind w:left="720" w:hanging="360"/>
      </w:pPr>
    </w:lvl>
    <w:lvl w:ilvl="1" w:tplc="49EEB016" w:tentative="1">
      <w:start w:val="1"/>
      <w:numFmt w:val="decimal"/>
      <w:lvlText w:val="(%2)"/>
      <w:lvlJc w:val="left"/>
      <w:pPr>
        <w:tabs>
          <w:tab w:val="num" w:pos="1440"/>
        </w:tabs>
        <w:ind w:left="1440" w:hanging="360"/>
      </w:pPr>
    </w:lvl>
    <w:lvl w:ilvl="2" w:tplc="AAB8F02E" w:tentative="1">
      <w:start w:val="1"/>
      <w:numFmt w:val="decimal"/>
      <w:lvlText w:val="(%3)"/>
      <w:lvlJc w:val="left"/>
      <w:pPr>
        <w:tabs>
          <w:tab w:val="num" w:pos="2160"/>
        </w:tabs>
        <w:ind w:left="2160" w:hanging="360"/>
      </w:pPr>
    </w:lvl>
    <w:lvl w:ilvl="3" w:tplc="A6989FC4" w:tentative="1">
      <w:start w:val="1"/>
      <w:numFmt w:val="decimal"/>
      <w:lvlText w:val="(%4)"/>
      <w:lvlJc w:val="left"/>
      <w:pPr>
        <w:tabs>
          <w:tab w:val="num" w:pos="2880"/>
        </w:tabs>
        <w:ind w:left="2880" w:hanging="360"/>
      </w:pPr>
    </w:lvl>
    <w:lvl w:ilvl="4" w:tplc="BF8ABADA" w:tentative="1">
      <w:start w:val="1"/>
      <w:numFmt w:val="decimal"/>
      <w:lvlText w:val="(%5)"/>
      <w:lvlJc w:val="left"/>
      <w:pPr>
        <w:tabs>
          <w:tab w:val="num" w:pos="3600"/>
        </w:tabs>
        <w:ind w:left="3600" w:hanging="360"/>
      </w:pPr>
    </w:lvl>
    <w:lvl w:ilvl="5" w:tplc="B3568D16" w:tentative="1">
      <w:start w:val="1"/>
      <w:numFmt w:val="decimal"/>
      <w:lvlText w:val="(%6)"/>
      <w:lvlJc w:val="left"/>
      <w:pPr>
        <w:tabs>
          <w:tab w:val="num" w:pos="4320"/>
        </w:tabs>
        <w:ind w:left="4320" w:hanging="360"/>
      </w:pPr>
    </w:lvl>
    <w:lvl w:ilvl="6" w:tplc="0C42A892" w:tentative="1">
      <w:start w:val="1"/>
      <w:numFmt w:val="decimal"/>
      <w:lvlText w:val="(%7)"/>
      <w:lvlJc w:val="left"/>
      <w:pPr>
        <w:tabs>
          <w:tab w:val="num" w:pos="5040"/>
        </w:tabs>
        <w:ind w:left="5040" w:hanging="360"/>
      </w:pPr>
    </w:lvl>
    <w:lvl w:ilvl="7" w:tplc="57A6FCE2" w:tentative="1">
      <w:start w:val="1"/>
      <w:numFmt w:val="decimal"/>
      <w:lvlText w:val="(%8)"/>
      <w:lvlJc w:val="left"/>
      <w:pPr>
        <w:tabs>
          <w:tab w:val="num" w:pos="5760"/>
        </w:tabs>
        <w:ind w:left="5760" w:hanging="360"/>
      </w:pPr>
    </w:lvl>
    <w:lvl w:ilvl="8" w:tplc="F9A252A2" w:tentative="1">
      <w:start w:val="1"/>
      <w:numFmt w:val="decimal"/>
      <w:lvlText w:val="(%9)"/>
      <w:lvlJc w:val="left"/>
      <w:pPr>
        <w:tabs>
          <w:tab w:val="num" w:pos="6480"/>
        </w:tabs>
        <w:ind w:left="6480" w:hanging="360"/>
      </w:pPr>
    </w:lvl>
  </w:abstractNum>
  <w:abstractNum w:abstractNumId="3" w15:restartNumberingAfterBreak="0">
    <w:nsid w:val="5176534B"/>
    <w:multiLevelType w:val="hybridMultilevel"/>
    <w:tmpl w:val="C0EA6D82"/>
    <w:lvl w:ilvl="0" w:tplc="DDCA5150">
      <w:start w:val="1"/>
      <w:numFmt w:val="decimalEnclosedCircle"/>
      <w:lvlText w:val="%1"/>
      <w:lvlJc w:val="left"/>
      <w:pPr>
        <w:ind w:left="360" w:hanging="360"/>
      </w:pPr>
      <w:rPr>
        <w:rFonts w:ascii="BIZ UD明朝 Medium" w:eastAsia="BIZ UD明朝 Medium" w:hAnsi="BIZ UD明朝 Medium" w:cstheme="minorBidi" w:hint="default"/>
        <w:b/>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72674"/>
    <w:multiLevelType w:val="hybridMultilevel"/>
    <w:tmpl w:val="D408EF8C"/>
    <w:lvl w:ilvl="0" w:tplc="6B504C40">
      <w:start w:val="1"/>
      <w:numFmt w:val="decimal"/>
      <w:lvlText w:val="(%1)"/>
      <w:lvlJc w:val="left"/>
      <w:pPr>
        <w:tabs>
          <w:tab w:val="num" w:pos="720"/>
        </w:tabs>
        <w:ind w:left="720" w:hanging="360"/>
      </w:pPr>
    </w:lvl>
    <w:lvl w:ilvl="1" w:tplc="854E80FE" w:tentative="1">
      <w:start w:val="1"/>
      <w:numFmt w:val="decimal"/>
      <w:lvlText w:val="(%2)"/>
      <w:lvlJc w:val="left"/>
      <w:pPr>
        <w:tabs>
          <w:tab w:val="num" w:pos="1440"/>
        </w:tabs>
        <w:ind w:left="1440" w:hanging="360"/>
      </w:pPr>
    </w:lvl>
    <w:lvl w:ilvl="2" w:tplc="FDC06138" w:tentative="1">
      <w:start w:val="1"/>
      <w:numFmt w:val="decimal"/>
      <w:lvlText w:val="(%3)"/>
      <w:lvlJc w:val="left"/>
      <w:pPr>
        <w:tabs>
          <w:tab w:val="num" w:pos="2160"/>
        </w:tabs>
        <w:ind w:left="2160" w:hanging="360"/>
      </w:pPr>
    </w:lvl>
    <w:lvl w:ilvl="3" w:tplc="2AB4B44A" w:tentative="1">
      <w:start w:val="1"/>
      <w:numFmt w:val="decimal"/>
      <w:lvlText w:val="(%4)"/>
      <w:lvlJc w:val="left"/>
      <w:pPr>
        <w:tabs>
          <w:tab w:val="num" w:pos="2880"/>
        </w:tabs>
        <w:ind w:left="2880" w:hanging="360"/>
      </w:pPr>
    </w:lvl>
    <w:lvl w:ilvl="4" w:tplc="F82E8936" w:tentative="1">
      <w:start w:val="1"/>
      <w:numFmt w:val="decimal"/>
      <w:lvlText w:val="(%5)"/>
      <w:lvlJc w:val="left"/>
      <w:pPr>
        <w:tabs>
          <w:tab w:val="num" w:pos="3600"/>
        </w:tabs>
        <w:ind w:left="3600" w:hanging="360"/>
      </w:pPr>
    </w:lvl>
    <w:lvl w:ilvl="5" w:tplc="6CC66568" w:tentative="1">
      <w:start w:val="1"/>
      <w:numFmt w:val="decimal"/>
      <w:lvlText w:val="(%6)"/>
      <w:lvlJc w:val="left"/>
      <w:pPr>
        <w:tabs>
          <w:tab w:val="num" w:pos="4320"/>
        </w:tabs>
        <w:ind w:left="4320" w:hanging="360"/>
      </w:pPr>
    </w:lvl>
    <w:lvl w:ilvl="6" w:tplc="A01CC1F8" w:tentative="1">
      <w:start w:val="1"/>
      <w:numFmt w:val="decimal"/>
      <w:lvlText w:val="(%7)"/>
      <w:lvlJc w:val="left"/>
      <w:pPr>
        <w:tabs>
          <w:tab w:val="num" w:pos="5040"/>
        </w:tabs>
        <w:ind w:left="5040" w:hanging="360"/>
      </w:pPr>
    </w:lvl>
    <w:lvl w:ilvl="7" w:tplc="F440FE0E" w:tentative="1">
      <w:start w:val="1"/>
      <w:numFmt w:val="decimal"/>
      <w:lvlText w:val="(%8)"/>
      <w:lvlJc w:val="left"/>
      <w:pPr>
        <w:tabs>
          <w:tab w:val="num" w:pos="5760"/>
        </w:tabs>
        <w:ind w:left="5760" w:hanging="360"/>
      </w:pPr>
    </w:lvl>
    <w:lvl w:ilvl="8" w:tplc="08A4FBC0" w:tentative="1">
      <w:start w:val="1"/>
      <w:numFmt w:val="decimal"/>
      <w:lvlText w:val="(%9)"/>
      <w:lvlJc w:val="left"/>
      <w:pPr>
        <w:tabs>
          <w:tab w:val="num" w:pos="6480"/>
        </w:tabs>
        <w:ind w:left="6480" w:hanging="360"/>
      </w:pPr>
    </w:lvl>
  </w:abstractNum>
  <w:abstractNum w:abstractNumId="5" w15:restartNumberingAfterBreak="0">
    <w:nsid w:val="63A62952"/>
    <w:multiLevelType w:val="hybridMultilevel"/>
    <w:tmpl w:val="49EEAEFE"/>
    <w:lvl w:ilvl="0" w:tplc="32345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8F"/>
    <w:rsid w:val="00001EBD"/>
    <w:rsid w:val="0002416C"/>
    <w:rsid w:val="00033F9C"/>
    <w:rsid w:val="000602D9"/>
    <w:rsid w:val="00070E8B"/>
    <w:rsid w:val="00070FE4"/>
    <w:rsid w:val="00073874"/>
    <w:rsid w:val="00093552"/>
    <w:rsid w:val="000A27C2"/>
    <w:rsid w:val="000E35F2"/>
    <w:rsid w:val="000E3835"/>
    <w:rsid w:val="001311F1"/>
    <w:rsid w:val="00147B85"/>
    <w:rsid w:val="00187F56"/>
    <w:rsid w:val="001C15C8"/>
    <w:rsid w:val="001F6118"/>
    <w:rsid w:val="0020477E"/>
    <w:rsid w:val="002138C8"/>
    <w:rsid w:val="00215390"/>
    <w:rsid w:val="002235FF"/>
    <w:rsid w:val="0026585D"/>
    <w:rsid w:val="00286C06"/>
    <w:rsid w:val="002A24F1"/>
    <w:rsid w:val="002A5483"/>
    <w:rsid w:val="002C312F"/>
    <w:rsid w:val="002C6180"/>
    <w:rsid w:val="002E0C80"/>
    <w:rsid w:val="002E7731"/>
    <w:rsid w:val="003122BD"/>
    <w:rsid w:val="0035400A"/>
    <w:rsid w:val="00394994"/>
    <w:rsid w:val="0039514B"/>
    <w:rsid w:val="0039617D"/>
    <w:rsid w:val="003A789D"/>
    <w:rsid w:val="003B5CD6"/>
    <w:rsid w:val="003D1E29"/>
    <w:rsid w:val="003D41BA"/>
    <w:rsid w:val="003E2278"/>
    <w:rsid w:val="003E3715"/>
    <w:rsid w:val="003E5DB1"/>
    <w:rsid w:val="0040608F"/>
    <w:rsid w:val="00430818"/>
    <w:rsid w:val="00494B33"/>
    <w:rsid w:val="004A4FE2"/>
    <w:rsid w:val="004E4A1C"/>
    <w:rsid w:val="004F744F"/>
    <w:rsid w:val="005155A7"/>
    <w:rsid w:val="00522192"/>
    <w:rsid w:val="00596B95"/>
    <w:rsid w:val="005D15C0"/>
    <w:rsid w:val="005E016B"/>
    <w:rsid w:val="00607447"/>
    <w:rsid w:val="0066653C"/>
    <w:rsid w:val="006851F9"/>
    <w:rsid w:val="006863CE"/>
    <w:rsid w:val="006D143C"/>
    <w:rsid w:val="007177D8"/>
    <w:rsid w:val="00736145"/>
    <w:rsid w:val="0078495B"/>
    <w:rsid w:val="00786B44"/>
    <w:rsid w:val="007A6D15"/>
    <w:rsid w:val="007C2663"/>
    <w:rsid w:val="007C2915"/>
    <w:rsid w:val="007C4994"/>
    <w:rsid w:val="007E323D"/>
    <w:rsid w:val="00805D8C"/>
    <w:rsid w:val="00811FD2"/>
    <w:rsid w:val="008550A7"/>
    <w:rsid w:val="00875EA0"/>
    <w:rsid w:val="008D7AAA"/>
    <w:rsid w:val="008F7743"/>
    <w:rsid w:val="009139FB"/>
    <w:rsid w:val="0091707C"/>
    <w:rsid w:val="00925943"/>
    <w:rsid w:val="0093485D"/>
    <w:rsid w:val="009362D3"/>
    <w:rsid w:val="00944DFD"/>
    <w:rsid w:val="00950D56"/>
    <w:rsid w:val="00950ED1"/>
    <w:rsid w:val="009B3C90"/>
    <w:rsid w:val="009D1AD1"/>
    <w:rsid w:val="009D3F78"/>
    <w:rsid w:val="009D43FC"/>
    <w:rsid w:val="009E1067"/>
    <w:rsid w:val="009E42BE"/>
    <w:rsid w:val="009E6020"/>
    <w:rsid w:val="009F2B9D"/>
    <w:rsid w:val="009F6AEA"/>
    <w:rsid w:val="009F7BE3"/>
    <w:rsid w:val="00A0234F"/>
    <w:rsid w:val="00A27E8D"/>
    <w:rsid w:val="00A40A18"/>
    <w:rsid w:val="00A72D64"/>
    <w:rsid w:val="00A96BAF"/>
    <w:rsid w:val="00AB2D34"/>
    <w:rsid w:val="00AC2BD4"/>
    <w:rsid w:val="00AF34E1"/>
    <w:rsid w:val="00B47662"/>
    <w:rsid w:val="00BA7C26"/>
    <w:rsid w:val="00BB274C"/>
    <w:rsid w:val="00BD3C04"/>
    <w:rsid w:val="00BE0B12"/>
    <w:rsid w:val="00BE7387"/>
    <w:rsid w:val="00BF30A6"/>
    <w:rsid w:val="00BF4A7E"/>
    <w:rsid w:val="00C00F22"/>
    <w:rsid w:val="00C12ED1"/>
    <w:rsid w:val="00C353AB"/>
    <w:rsid w:val="00C42557"/>
    <w:rsid w:val="00C4772A"/>
    <w:rsid w:val="00C6341A"/>
    <w:rsid w:val="00C63D1B"/>
    <w:rsid w:val="00C878E6"/>
    <w:rsid w:val="00CE1939"/>
    <w:rsid w:val="00D0605A"/>
    <w:rsid w:val="00DA0113"/>
    <w:rsid w:val="00DB0B8A"/>
    <w:rsid w:val="00DD325D"/>
    <w:rsid w:val="00E04350"/>
    <w:rsid w:val="00E11F2F"/>
    <w:rsid w:val="00E45A7F"/>
    <w:rsid w:val="00E508A8"/>
    <w:rsid w:val="00E841B6"/>
    <w:rsid w:val="00EF0E01"/>
    <w:rsid w:val="00EF6A0B"/>
    <w:rsid w:val="00F20628"/>
    <w:rsid w:val="00F30362"/>
    <w:rsid w:val="00F76EBB"/>
    <w:rsid w:val="00FA52C5"/>
    <w:rsid w:val="00FB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71FE22F"/>
  <w15:chartTrackingRefBased/>
  <w15:docId w15:val="{38B56AAC-7ACF-4C05-B852-13E0BCB1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5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B95"/>
    <w:pPr>
      <w:tabs>
        <w:tab w:val="center" w:pos="4252"/>
        <w:tab w:val="right" w:pos="8504"/>
      </w:tabs>
      <w:snapToGrid w:val="0"/>
    </w:pPr>
  </w:style>
  <w:style w:type="character" w:customStyle="1" w:styleId="a5">
    <w:name w:val="ヘッダー (文字)"/>
    <w:basedOn w:val="a0"/>
    <w:link w:val="a4"/>
    <w:uiPriority w:val="99"/>
    <w:rsid w:val="00596B95"/>
  </w:style>
  <w:style w:type="paragraph" w:styleId="a6">
    <w:name w:val="footer"/>
    <w:basedOn w:val="a"/>
    <w:link w:val="a7"/>
    <w:uiPriority w:val="99"/>
    <w:unhideWhenUsed/>
    <w:rsid w:val="00596B95"/>
    <w:pPr>
      <w:tabs>
        <w:tab w:val="center" w:pos="4252"/>
        <w:tab w:val="right" w:pos="8504"/>
      </w:tabs>
      <w:snapToGrid w:val="0"/>
    </w:pPr>
  </w:style>
  <w:style w:type="character" w:customStyle="1" w:styleId="a7">
    <w:name w:val="フッター (文字)"/>
    <w:basedOn w:val="a0"/>
    <w:link w:val="a6"/>
    <w:uiPriority w:val="99"/>
    <w:rsid w:val="00596B95"/>
  </w:style>
  <w:style w:type="paragraph" w:styleId="Web">
    <w:name w:val="Normal (Web)"/>
    <w:basedOn w:val="a"/>
    <w:uiPriority w:val="99"/>
    <w:unhideWhenUsed/>
    <w:rsid w:val="009E60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4">
    <w:name w:val="Grid Table 2 Accent 4"/>
    <w:basedOn w:val="a1"/>
    <w:uiPriority w:val="47"/>
    <w:rsid w:val="002A24F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4">
    <w:name w:val="Grid Table 4 Accent 4"/>
    <w:basedOn w:val="a1"/>
    <w:uiPriority w:val="49"/>
    <w:rsid w:val="002A24F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1"/>
    <w:uiPriority w:val="50"/>
    <w:rsid w:val="002A24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6">
    <w:name w:val="Grid Table 5 Dark Accent 6"/>
    <w:basedOn w:val="a1"/>
    <w:uiPriority w:val="50"/>
    <w:rsid w:val="002A24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3">
    <w:name w:val="Grid Table 5 Dark Accent 3"/>
    <w:basedOn w:val="a1"/>
    <w:uiPriority w:val="50"/>
    <w:rsid w:val="001C15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1">
    <w:name w:val="Grid Table 5 Dark Accent 1"/>
    <w:basedOn w:val="a1"/>
    <w:uiPriority w:val="50"/>
    <w:rsid w:val="001C15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8">
    <w:name w:val="annotation reference"/>
    <w:basedOn w:val="a0"/>
    <w:uiPriority w:val="99"/>
    <w:semiHidden/>
    <w:unhideWhenUsed/>
    <w:rsid w:val="0039514B"/>
    <w:rPr>
      <w:sz w:val="18"/>
      <w:szCs w:val="18"/>
    </w:rPr>
  </w:style>
  <w:style w:type="paragraph" w:styleId="a9">
    <w:name w:val="annotation text"/>
    <w:basedOn w:val="a"/>
    <w:link w:val="aa"/>
    <w:uiPriority w:val="99"/>
    <w:semiHidden/>
    <w:unhideWhenUsed/>
    <w:rsid w:val="0039514B"/>
    <w:pPr>
      <w:jc w:val="left"/>
    </w:pPr>
  </w:style>
  <w:style w:type="character" w:customStyle="1" w:styleId="aa">
    <w:name w:val="コメント文字列 (文字)"/>
    <w:basedOn w:val="a0"/>
    <w:link w:val="a9"/>
    <w:uiPriority w:val="99"/>
    <w:semiHidden/>
    <w:rsid w:val="0039514B"/>
  </w:style>
  <w:style w:type="paragraph" w:styleId="ab">
    <w:name w:val="annotation subject"/>
    <w:basedOn w:val="a9"/>
    <w:next w:val="a9"/>
    <w:link w:val="ac"/>
    <w:uiPriority w:val="99"/>
    <w:semiHidden/>
    <w:unhideWhenUsed/>
    <w:rsid w:val="0039514B"/>
    <w:rPr>
      <w:b/>
      <w:bCs/>
    </w:rPr>
  </w:style>
  <w:style w:type="character" w:customStyle="1" w:styleId="ac">
    <w:name w:val="コメント内容 (文字)"/>
    <w:basedOn w:val="aa"/>
    <w:link w:val="ab"/>
    <w:uiPriority w:val="99"/>
    <w:semiHidden/>
    <w:rsid w:val="0039514B"/>
    <w:rPr>
      <w:b/>
      <w:bCs/>
    </w:rPr>
  </w:style>
  <w:style w:type="paragraph" w:styleId="ad">
    <w:name w:val="Balloon Text"/>
    <w:basedOn w:val="a"/>
    <w:link w:val="ae"/>
    <w:uiPriority w:val="99"/>
    <w:semiHidden/>
    <w:unhideWhenUsed/>
    <w:rsid w:val="003951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514B"/>
    <w:rPr>
      <w:rFonts w:asciiTheme="majorHAnsi" w:eastAsiaTheme="majorEastAsia" w:hAnsiTheme="majorHAnsi" w:cstheme="majorBidi"/>
      <w:sz w:val="18"/>
      <w:szCs w:val="18"/>
    </w:rPr>
  </w:style>
  <w:style w:type="paragraph" w:styleId="af">
    <w:name w:val="Revision"/>
    <w:hidden/>
    <w:uiPriority w:val="99"/>
    <w:semiHidden/>
    <w:rsid w:val="008D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2624">
      <w:bodyDiv w:val="1"/>
      <w:marLeft w:val="0"/>
      <w:marRight w:val="0"/>
      <w:marTop w:val="0"/>
      <w:marBottom w:val="0"/>
      <w:divBdr>
        <w:top w:val="none" w:sz="0" w:space="0" w:color="auto"/>
        <w:left w:val="none" w:sz="0" w:space="0" w:color="auto"/>
        <w:bottom w:val="none" w:sz="0" w:space="0" w:color="auto"/>
        <w:right w:val="none" w:sz="0" w:space="0" w:color="auto"/>
      </w:divBdr>
    </w:div>
    <w:div w:id="104430522">
      <w:bodyDiv w:val="1"/>
      <w:marLeft w:val="0"/>
      <w:marRight w:val="0"/>
      <w:marTop w:val="0"/>
      <w:marBottom w:val="0"/>
      <w:divBdr>
        <w:top w:val="none" w:sz="0" w:space="0" w:color="auto"/>
        <w:left w:val="none" w:sz="0" w:space="0" w:color="auto"/>
        <w:bottom w:val="none" w:sz="0" w:space="0" w:color="auto"/>
        <w:right w:val="none" w:sz="0" w:space="0" w:color="auto"/>
      </w:divBdr>
    </w:div>
    <w:div w:id="763303026">
      <w:bodyDiv w:val="1"/>
      <w:marLeft w:val="0"/>
      <w:marRight w:val="0"/>
      <w:marTop w:val="0"/>
      <w:marBottom w:val="0"/>
      <w:divBdr>
        <w:top w:val="none" w:sz="0" w:space="0" w:color="auto"/>
        <w:left w:val="none" w:sz="0" w:space="0" w:color="auto"/>
        <w:bottom w:val="none" w:sz="0" w:space="0" w:color="auto"/>
        <w:right w:val="none" w:sz="0" w:space="0" w:color="auto"/>
      </w:divBdr>
      <w:divsChild>
        <w:div w:id="1350640000">
          <w:marLeft w:val="547"/>
          <w:marRight w:val="0"/>
          <w:marTop w:val="0"/>
          <w:marBottom w:val="0"/>
          <w:divBdr>
            <w:top w:val="none" w:sz="0" w:space="0" w:color="auto"/>
            <w:left w:val="none" w:sz="0" w:space="0" w:color="auto"/>
            <w:bottom w:val="none" w:sz="0" w:space="0" w:color="auto"/>
            <w:right w:val="none" w:sz="0" w:space="0" w:color="auto"/>
          </w:divBdr>
        </w:div>
      </w:divsChild>
    </w:div>
    <w:div w:id="771704659">
      <w:bodyDiv w:val="1"/>
      <w:marLeft w:val="0"/>
      <w:marRight w:val="0"/>
      <w:marTop w:val="0"/>
      <w:marBottom w:val="0"/>
      <w:divBdr>
        <w:top w:val="none" w:sz="0" w:space="0" w:color="auto"/>
        <w:left w:val="none" w:sz="0" w:space="0" w:color="auto"/>
        <w:bottom w:val="none" w:sz="0" w:space="0" w:color="auto"/>
        <w:right w:val="none" w:sz="0" w:space="0" w:color="auto"/>
      </w:divBdr>
    </w:div>
    <w:div w:id="791094328">
      <w:bodyDiv w:val="1"/>
      <w:marLeft w:val="0"/>
      <w:marRight w:val="0"/>
      <w:marTop w:val="0"/>
      <w:marBottom w:val="0"/>
      <w:divBdr>
        <w:top w:val="none" w:sz="0" w:space="0" w:color="auto"/>
        <w:left w:val="none" w:sz="0" w:space="0" w:color="auto"/>
        <w:bottom w:val="none" w:sz="0" w:space="0" w:color="auto"/>
        <w:right w:val="none" w:sz="0" w:space="0" w:color="auto"/>
      </w:divBdr>
    </w:div>
    <w:div w:id="992951055">
      <w:bodyDiv w:val="1"/>
      <w:marLeft w:val="0"/>
      <w:marRight w:val="0"/>
      <w:marTop w:val="0"/>
      <w:marBottom w:val="0"/>
      <w:divBdr>
        <w:top w:val="none" w:sz="0" w:space="0" w:color="auto"/>
        <w:left w:val="none" w:sz="0" w:space="0" w:color="auto"/>
        <w:bottom w:val="none" w:sz="0" w:space="0" w:color="auto"/>
        <w:right w:val="none" w:sz="0" w:space="0" w:color="auto"/>
      </w:divBdr>
    </w:div>
    <w:div w:id="1097096176">
      <w:bodyDiv w:val="1"/>
      <w:marLeft w:val="0"/>
      <w:marRight w:val="0"/>
      <w:marTop w:val="0"/>
      <w:marBottom w:val="0"/>
      <w:divBdr>
        <w:top w:val="none" w:sz="0" w:space="0" w:color="auto"/>
        <w:left w:val="none" w:sz="0" w:space="0" w:color="auto"/>
        <w:bottom w:val="none" w:sz="0" w:space="0" w:color="auto"/>
        <w:right w:val="none" w:sz="0" w:space="0" w:color="auto"/>
      </w:divBdr>
    </w:div>
    <w:div w:id="1312052381">
      <w:bodyDiv w:val="1"/>
      <w:marLeft w:val="0"/>
      <w:marRight w:val="0"/>
      <w:marTop w:val="0"/>
      <w:marBottom w:val="0"/>
      <w:divBdr>
        <w:top w:val="none" w:sz="0" w:space="0" w:color="auto"/>
        <w:left w:val="none" w:sz="0" w:space="0" w:color="auto"/>
        <w:bottom w:val="none" w:sz="0" w:space="0" w:color="auto"/>
        <w:right w:val="none" w:sz="0" w:space="0" w:color="auto"/>
      </w:divBdr>
    </w:div>
    <w:div w:id="1356151884">
      <w:bodyDiv w:val="1"/>
      <w:marLeft w:val="0"/>
      <w:marRight w:val="0"/>
      <w:marTop w:val="0"/>
      <w:marBottom w:val="0"/>
      <w:divBdr>
        <w:top w:val="none" w:sz="0" w:space="0" w:color="auto"/>
        <w:left w:val="none" w:sz="0" w:space="0" w:color="auto"/>
        <w:bottom w:val="none" w:sz="0" w:space="0" w:color="auto"/>
        <w:right w:val="none" w:sz="0" w:space="0" w:color="auto"/>
      </w:divBdr>
    </w:div>
    <w:div w:id="1485508470">
      <w:bodyDiv w:val="1"/>
      <w:marLeft w:val="0"/>
      <w:marRight w:val="0"/>
      <w:marTop w:val="0"/>
      <w:marBottom w:val="0"/>
      <w:divBdr>
        <w:top w:val="none" w:sz="0" w:space="0" w:color="auto"/>
        <w:left w:val="none" w:sz="0" w:space="0" w:color="auto"/>
        <w:bottom w:val="none" w:sz="0" w:space="0" w:color="auto"/>
        <w:right w:val="none" w:sz="0" w:space="0" w:color="auto"/>
      </w:divBdr>
    </w:div>
    <w:div w:id="1575121594">
      <w:bodyDiv w:val="1"/>
      <w:marLeft w:val="0"/>
      <w:marRight w:val="0"/>
      <w:marTop w:val="0"/>
      <w:marBottom w:val="0"/>
      <w:divBdr>
        <w:top w:val="none" w:sz="0" w:space="0" w:color="auto"/>
        <w:left w:val="none" w:sz="0" w:space="0" w:color="auto"/>
        <w:bottom w:val="none" w:sz="0" w:space="0" w:color="auto"/>
        <w:right w:val="none" w:sz="0" w:space="0" w:color="auto"/>
      </w:divBdr>
    </w:div>
    <w:div w:id="1782144213">
      <w:bodyDiv w:val="1"/>
      <w:marLeft w:val="0"/>
      <w:marRight w:val="0"/>
      <w:marTop w:val="0"/>
      <w:marBottom w:val="0"/>
      <w:divBdr>
        <w:top w:val="none" w:sz="0" w:space="0" w:color="auto"/>
        <w:left w:val="none" w:sz="0" w:space="0" w:color="auto"/>
        <w:bottom w:val="none" w:sz="0" w:space="0" w:color="auto"/>
        <w:right w:val="none" w:sz="0" w:space="0" w:color="auto"/>
      </w:divBdr>
      <w:divsChild>
        <w:div w:id="1245988441">
          <w:marLeft w:val="547"/>
          <w:marRight w:val="0"/>
          <w:marTop w:val="0"/>
          <w:marBottom w:val="0"/>
          <w:divBdr>
            <w:top w:val="none" w:sz="0" w:space="0" w:color="auto"/>
            <w:left w:val="none" w:sz="0" w:space="0" w:color="auto"/>
            <w:bottom w:val="none" w:sz="0" w:space="0" w:color="auto"/>
            <w:right w:val="none" w:sz="0" w:space="0" w:color="auto"/>
          </w:divBdr>
        </w:div>
      </w:divsChild>
    </w:div>
    <w:div w:id="1840731262">
      <w:bodyDiv w:val="1"/>
      <w:marLeft w:val="0"/>
      <w:marRight w:val="0"/>
      <w:marTop w:val="0"/>
      <w:marBottom w:val="0"/>
      <w:divBdr>
        <w:top w:val="none" w:sz="0" w:space="0" w:color="auto"/>
        <w:left w:val="none" w:sz="0" w:space="0" w:color="auto"/>
        <w:bottom w:val="none" w:sz="0" w:space="0" w:color="auto"/>
        <w:right w:val="none" w:sz="0" w:space="0" w:color="auto"/>
      </w:divBdr>
    </w:div>
    <w:div w:id="1867869887">
      <w:bodyDiv w:val="1"/>
      <w:marLeft w:val="0"/>
      <w:marRight w:val="0"/>
      <w:marTop w:val="0"/>
      <w:marBottom w:val="0"/>
      <w:divBdr>
        <w:top w:val="none" w:sz="0" w:space="0" w:color="auto"/>
        <w:left w:val="none" w:sz="0" w:space="0" w:color="auto"/>
        <w:bottom w:val="none" w:sz="0" w:space="0" w:color="auto"/>
        <w:right w:val="none" w:sz="0" w:space="0" w:color="auto"/>
      </w:divBdr>
    </w:div>
    <w:div w:id="18744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5324-91B8-4EE2-9DE0-CA15E7A1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FUCHU.tokyo</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鈴木篤</dc:creator>
  <cp:keywords/>
  <dc:description/>
  <cp:lastModifiedBy>中尾友昭</cp:lastModifiedBy>
  <cp:revision>2</cp:revision>
  <cp:lastPrinted>2023-06-13T06:13:00Z</cp:lastPrinted>
  <dcterms:created xsi:type="dcterms:W3CDTF">2025-09-12T00:35:00Z</dcterms:created>
  <dcterms:modified xsi:type="dcterms:W3CDTF">2025-09-12T00:35:00Z</dcterms:modified>
</cp:coreProperties>
</file>